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65" w:rsidRDefault="00421A65" w:rsidP="00B960C6">
      <w:pPr>
        <w:rPr>
          <w:rFonts w:ascii="Arial Narrow" w:eastAsia="Times New Roman" w:hAnsi="Arial Narrow"/>
          <w:sz w:val="22"/>
          <w:szCs w:val="24"/>
          <w:lang w:eastAsia="hr-HR"/>
        </w:rPr>
      </w:pPr>
    </w:p>
    <w:p w:rsidR="00421A65" w:rsidRDefault="00421A65" w:rsidP="00B960C6">
      <w:pPr>
        <w:rPr>
          <w:rFonts w:ascii="Arial Narrow" w:eastAsia="Times New Roman" w:hAnsi="Arial Narrow"/>
          <w:sz w:val="22"/>
          <w:szCs w:val="24"/>
          <w:lang w:eastAsia="hr-HR"/>
        </w:rPr>
      </w:pPr>
    </w:p>
    <w:p w:rsidR="00421A65" w:rsidRDefault="00421A65" w:rsidP="00B960C6">
      <w:pPr>
        <w:rPr>
          <w:rFonts w:ascii="Arial Narrow" w:eastAsia="Times New Roman" w:hAnsi="Arial Narrow"/>
          <w:sz w:val="22"/>
          <w:szCs w:val="24"/>
          <w:lang w:eastAsia="hr-HR"/>
        </w:rPr>
      </w:pPr>
    </w:p>
    <w:p w:rsidR="001D353A" w:rsidRDefault="001D353A" w:rsidP="00B960C6">
      <w:pPr>
        <w:rPr>
          <w:rFonts w:ascii="Arial Narrow" w:eastAsia="Times New Roman" w:hAnsi="Arial Narrow"/>
          <w:sz w:val="22"/>
          <w:szCs w:val="24"/>
          <w:lang w:eastAsia="hr-HR"/>
        </w:rPr>
      </w:pPr>
    </w:p>
    <w:p w:rsidR="001D353A" w:rsidRDefault="001D353A" w:rsidP="00B960C6">
      <w:pPr>
        <w:rPr>
          <w:rFonts w:ascii="Arial Narrow" w:eastAsia="Times New Roman" w:hAnsi="Arial Narrow"/>
          <w:sz w:val="22"/>
          <w:szCs w:val="24"/>
          <w:lang w:eastAsia="hr-HR"/>
        </w:rPr>
      </w:pPr>
    </w:p>
    <w:p w:rsidR="001D353A" w:rsidRDefault="001D353A" w:rsidP="00B960C6">
      <w:pPr>
        <w:rPr>
          <w:rFonts w:ascii="Arial Narrow" w:eastAsia="Times New Roman" w:hAnsi="Arial Narrow"/>
          <w:sz w:val="22"/>
          <w:szCs w:val="24"/>
          <w:lang w:eastAsia="hr-HR"/>
        </w:rPr>
      </w:pPr>
    </w:p>
    <w:p w:rsidR="00B960C6" w:rsidRDefault="005F261A" w:rsidP="00B960C6">
      <w:pPr>
        <w:rPr>
          <w:rFonts w:ascii="Arial Narrow" w:eastAsia="Times New Roman" w:hAnsi="Arial Narrow"/>
          <w:sz w:val="22"/>
          <w:szCs w:val="24"/>
          <w:lang w:eastAsia="hr-HR"/>
        </w:rPr>
      </w:pPr>
      <w:r>
        <w:rPr>
          <w:rFonts w:ascii="Arial Narrow" w:eastAsia="Times New Roman" w:hAnsi="Arial Narrow"/>
          <w:sz w:val="22"/>
          <w:szCs w:val="24"/>
          <w:lang w:eastAsia="hr-HR"/>
        </w:rPr>
        <w:t>KLASA</w:t>
      </w:r>
      <w:r w:rsidR="00BC76B5">
        <w:rPr>
          <w:rFonts w:ascii="Arial Narrow" w:eastAsia="Times New Roman" w:hAnsi="Arial Narrow"/>
          <w:sz w:val="22"/>
          <w:szCs w:val="24"/>
          <w:lang w:eastAsia="hr-HR"/>
        </w:rPr>
        <w:t>: 011-02</w:t>
      </w:r>
      <w:r w:rsidR="00E170F0">
        <w:rPr>
          <w:rFonts w:ascii="Arial Narrow" w:eastAsia="Times New Roman" w:hAnsi="Arial Narrow"/>
          <w:sz w:val="22"/>
          <w:szCs w:val="24"/>
          <w:lang w:eastAsia="hr-HR"/>
        </w:rPr>
        <w:t>/19</w:t>
      </w:r>
      <w:r w:rsidR="00B960C6">
        <w:rPr>
          <w:rFonts w:ascii="Arial Narrow" w:eastAsia="Times New Roman" w:hAnsi="Arial Narrow"/>
          <w:sz w:val="22"/>
          <w:szCs w:val="24"/>
          <w:lang w:eastAsia="hr-HR"/>
        </w:rPr>
        <w:t>-01/01</w:t>
      </w:r>
    </w:p>
    <w:p w:rsidR="00B960C6" w:rsidRDefault="005F261A" w:rsidP="00B960C6">
      <w:pPr>
        <w:rPr>
          <w:rFonts w:ascii="Arial Narrow" w:eastAsia="Times New Roman" w:hAnsi="Arial Narrow"/>
          <w:sz w:val="22"/>
          <w:szCs w:val="24"/>
          <w:lang w:eastAsia="hr-HR"/>
        </w:rPr>
      </w:pPr>
      <w:r>
        <w:rPr>
          <w:rFonts w:ascii="Arial Narrow" w:eastAsia="Times New Roman" w:hAnsi="Arial Narrow"/>
          <w:sz w:val="22"/>
          <w:szCs w:val="24"/>
          <w:lang w:eastAsia="hr-HR"/>
        </w:rPr>
        <w:t>URBROJ</w:t>
      </w:r>
      <w:r w:rsidR="008768EF">
        <w:rPr>
          <w:rFonts w:ascii="Arial Narrow" w:eastAsia="Times New Roman" w:hAnsi="Arial Narrow"/>
          <w:sz w:val="22"/>
          <w:szCs w:val="24"/>
          <w:lang w:eastAsia="hr-HR"/>
        </w:rPr>
        <w:t>:2198/01-2</w:t>
      </w:r>
      <w:r w:rsidR="00E170F0">
        <w:rPr>
          <w:rFonts w:ascii="Arial Narrow" w:eastAsia="Times New Roman" w:hAnsi="Arial Narrow"/>
          <w:sz w:val="22"/>
          <w:szCs w:val="24"/>
          <w:lang w:eastAsia="hr-HR"/>
        </w:rPr>
        <w:t>-19</w:t>
      </w:r>
      <w:r w:rsidR="00C926EA">
        <w:rPr>
          <w:rFonts w:ascii="Arial Narrow" w:eastAsia="Times New Roman" w:hAnsi="Arial Narrow"/>
          <w:sz w:val="22"/>
          <w:szCs w:val="24"/>
          <w:lang w:eastAsia="hr-HR"/>
        </w:rPr>
        <w:t>-2</w:t>
      </w:r>
    </w:p>
    <w:p w:rsidR="00B960C6" w:rsidRDefault="00151307" w:rsidP="00B960C6">
      <w:pPr>
        <w:rPr>
          <w:rFonts w:ascii="Arial Narrow" w:eastAsia="Times New Roman" w:hAnsi="Arial Narrow"/>
          <w:sz w:val="22"/>
          <w:szCs w:val="24"/>
          <w:lang w:eastAsia="hr-HR"/>
        </w:rPr>
      </w:pPr>
      <w:r>
        <w:rPr>
          <w:rFonts w:ascii="Arial Narrow" w:eastAsia="Times New Roman" w:hAnsi="Arial Narrow"/>
          <w:sz w:val="22"/>
          <w:szCs w:val="24"/>
          <w:lang w:eastAsia="hr-HR"/>
        </w:rPr>
        <w:t>Zadar, 15</w:t>
      </w:r>
      <w:r w:rsidR="00E170F0">
        <w:rPr>
          <w:rFonts w:ascii="Arial Narrow" w:eastAsia="Times New Roman" w:hAnsi="Arial Narrow"/>
          <w:sz w:val="22"/>
          <w:szCs w:val="24"/>
          <w:lang w:eastAsia="hr-HR"/>
        </w:rPr>
        <w:t>. siječnja 2019</w:t>
      </w:r>
      <w:r w:rsidR="00B960C6">
        <w:rPr>
          <w:rFonts w:ascii="Arial Narrow" w:eastAsia="Times New Roman" w:hAnsi="Arial Narrow"/>
          <w:sz w:val="22"/>
          <w:szCs w:val="24"/>
          <w:lang w:eastAsia="hr-HR"/>
        </w:rPr>
        <w:t>.</w:t>
      </w:r>
    </w:p>
    <w:p w:rsidR="00B960C6" w:rsidRDefault="00B960C6" w:rsidP="00B960C6">
      <w:pPr>
        <w:rPr>
          <w:rFonts w:ascii="Arial Narrow" w:eastAsia="Times New Roman" w:hAnsi="Arial Narrow"/>
          <w:sz w:val="22"/>
          <w:szCs w:val="24"/>
          <w:lang w:eastAsia="hr-HR"/>
        </w:rPr>
      </w:pPr>
    </w:p>
    <w:p w:rsidR="00151307" w:rsidRDefault="00B960C6" w:rsidP="00151307">
      <w:pPr>
        <w:rPr>
          <w:rFonts w:ascii="Arial Narrow" w:eastAsia="Times New Roman" w:hAnsi="Arial Narrow"/>
          <w:sz w:val="22"/>
          <w:szCs w:val="24"/>
          <w:lang w:eastAsia="hr-HR"/>
        </w:rPr>
      </w:pPr>
      <w:r>
        <w:rPr>
          <w:rFonts w:ascii="Arial Narrow" w:hAnsi="Arial Narrow"/>
          <w:sz w:val="22"/>
        </w:rPr>
        <w:tab/>
        <w:t xml:space="preserve">Temeljem odredbe članka 11. Zakona o pravu na pristup informacijama („Narodne novine“ </w:t>
      </w:r>
      <w:r w:rsidR="00F335E5">
        <w:rPr>
          <w:rFonts w:ascii="Arial Narrow" w:hAnsi="Arial Narrow"/>
          <w:sz w:val="22"/>
        </w:rPr>
        <w:t>broj 25/13 i 85/15),</w:t>
      </w:r>
      <w:r>
        <w:rPr>
          <w:rFonts w:ascii="Arial Narrow" w:hAnsi="Arial Narrow"/>
          <w:sz w:val="22"/>
        </w:rPr>
        <w:t xml:space="preserve"> </w:t>
      </w:r>
      <w:r w:rsidR="009102E6">
        <w:rPr>
          <w:rFonts w:ascii="Arial Narrow" w:hAnsi="Arial Narrow"/>
          <w:sz w:val="22"/>
        </w:rPr>
        <w:t>i</w:t>
      </w:r>
      <w:r w:rsidR="00F335E5">
        <w:rPr>
          <w:rFonts w:ascii="Arial Narrow" w:hAnsi="Arial Narrow"/>
          <w:sz w:val="22"/>
        </w:rPr>
        <w:t xml:space="preserve"> </w:t>
      </w:r>
      <w:r w:rsidR="00D52ACD">
        <w:rPr>
          <w:rFonts w:ascii="Arial Narrow" w:hAnsi="Arial Narrow"/>
          <w:sz w:val="22"/>
        </w:rPr>
        <w:t>članka 27. Statuta Grada</w:t>
      </w:r>
      <w:r w:rsidR="00164845">
        <w:rPr>
          <w:rFonts w:ascii="Arial Narrow" w:hAnsi="Arial Narrow"/>
          <w:sz w:val="22"/>
        </w:rPr>
        <w:t xml:space="preserve"> Zadra („Glasnik Grada Zadra“ 9</w:t>
      </w:r>
      <w:r w:rsidR="00D52ACD">
        <w:rPr>
          <w:rFonts w:ascii="Arial Narrow" w:hAnsi="Arial Narrow"/>
          <w:sz w:val="22"/>
        </w:rPr>
        <w:t>/</w:t>
      </w:r>
      <w:r w:rsidR="00164845">
        <w:rPr>
          <w:rFonts w:ascii="Arial Narrow" w:hAnsi="Arial Narrow"/>
          <w:sz w:val="22"/>
        </w:rPr>
        <w:t>09, 28/10, 3/13,</w:t>
      </w:r>
      <w:r w:rsidR="00206CEA">
        <w:rPr>
          <w:rFonts w:ascii="Arial Narrow" w:hAnsi="Arial Narrow"/>
          <w:sz w:val="22"/>
        </w:rPr>
        <w:t xml:space="preserve"> 9/14, 2/15 – pročišćeni tekst,</w:t>
      </w:r>
      <w:r w:rsidR="00164845">
        <w:rPr>
          <w:rFonts w:ascii="Arial Narrow" w:hAnsi="Arial Narrow"/>
          <w:sz w:val="22"/>
        </w:rPr>
        <w:t xml:space="preserve"> 3/18</w:t>
      </w:r>
      <w:r w:rsidR="00206CEA">
        <w:rPr>
          <w:rFonts w:ascii="Arial Narrow" w:hAnsi="Arial Narrow"/>
          <w:sz w:val="22"/>
        </w:rPr>
        <w:t xml:space="preserve"> i 7/18 – pročišćeni tekst</w:t>
      </w:r>
      <w:r w:rsidR="00164845">
        <w:rPr>
          <w:rFonts w:ascii="Arial Narrow" w:hAnsi="Arial Narrow"/>
          <w:sz w:val="22"/>
        </w:rPr>
        <w:t>)</w:t>
      </w:r>
      <w:r w:rsidR="00D52ACD">
        <w:rPr>
          <w:rFonts w:ascii="Arial Narrow" w:hAnsi="Arial Narrow"/>
          <w:sz w:val="22"/>
        </w:rPr>
        <w:t xml:space="preserve"> </w:t>
      </w:r>
      <w:r w:rsidR="008A4752">
        <w:rPr>
          <w:rFonts w:ascii="Arial Narrow" w:hAnsi="Arial Narrow"/>
          <w:sz w:val="22"/>
        </w:rPr>
        <w:t>i Zaključka Gradonačelnika,</w:t>
      </w:r>
      <w:r w:rsidR="00151307" w:rsidRPr="00151307">
        <w:rPr>
          <w:rFonts w:ascii="Arial Narrow" w:eastAsia="Times New Roman" w:hAnsi="Arial Narrow"/>
          <w:sz w:val="22"/>
          <w:szCs w:val="24"/>
          <w:lang w:eastAsia="hr-HR"/>
        </w:rPr>
        <w:t xml:space="preserve"> </w:t>
      </w:r>
      <w:r w:rsidR="00151307">
        <w:rPr>
          <w:rFonts w:ascii="Arial Narrow" w:eastAsia="Times New Roman" w:hAnsi="Arial Narrow"/>
          <w:sz w:val="22"/>
          <w:szCs w:val="24"/>
          <w:lang w:eastAsia="hr-HR"/>
        </w:rPr>
        <w:t>KLASA: 011-02/19-01/01, URBROJ:2198/01-2-19-2</w:t>
      </w:r>
    </w:p>
    <w:p w:rsidR="00B960C6" w:rsidRPr="00151307" w:rsidRDefault="00151307" w:rsidP="00151307">
      <w:pPr>
        <w:rPr>
          <w:rFonts w:ascii="Arial Narrow" w:eastAsia="Times New Roman" w:hAnsi="Arial Narrow"/>
          <w:sz w:val="22"/>
          <w:szCs w:val="24"/>
          <w:lang w:eastAsia="hr-HR"/>
        </w:rPr>
      </w:pPr>
      <w:r>
        <w:rPr>
          <w:rFonts w:ascii="Arial Narrow" w:eastAsia="Times New Roman" w:hAnsi="Arial Narrow"/>
          <w:sz w:val="22"/>
          <w:szCs w:val="24"/>
          <w:lang w:eastAsia="hr-HR"/>
        </w:rPr>
        <w:t xml:space="preserve">od 14. siječnja 2019., </w:t>
      </w:r>
      <w:r w:rsidR="00B960C6">
        <w:rPr>
          <w:rFonts w:ascii="Arial Narrow" w:hAnsi="Arial Narrow"/>
          <w:sz w:val="22"/>
        </w:rPr>
        <w:t>u</w:t>
      </w:r>
      <w:r>
        <w:rPr>
          <w:rFonts w:ascii="Arial Narrow" w:hAnsi="Arial Narrow"/>
          <w:sz w:val="22"/>
        </w:rPr>
        <w:t xml:space="preserve"> </w:t>
      </w:r>
      <w:r w:rsidR="00B960C6">
        <w:rPr>
          <w:rFonts w:ascii="Arial Narrow" w:hAnsi="Arial Narrow"/>
          <w:sz w:val="22"/>
        </w:rPr>
        <w:t>p</w:t>
      </w:r>
      <w:r>
        <w:rPr>
          <w:rFonts w:ascii="Arial Narrow" w:hAnsi="Arial Narrow"/>
          <w:sz w:val="22"/>
        </w:rPr>
        <w:t xml:space="preserve"> </w:t>
      </w:r>
      <w:r w:rsidR="00B960C6">
        <w:rPr>
          <w:rFonts w:ascii="Arial Narrow" w:hAnsi="Arial Narrow"/>
          <w:sz w:val="22"/>
        </w:rPr>
        <w:t>u</w:t>
      </w:r>
      <w:r>
        <w:rPr>
          <w:rFonts w:ascii="Arial Narrow" w:hAnsi="Arial Narrow"/>
          <w:sz w:val="22"/>
        </w:rPr>
        <w:t xml:space="preserve"> </w:t>
      </w:r>
      <w:r w:rsidR="00B960C6">
        <w:rPr>
          <w:rFonts w:ascii="Arial Narrow" w:hAnsi="Arial Narrow"/>
          <w:sz w:val="22"/>
        </w:rPr>
        <w:t>ć</w:t>
      </w:r>
      <w:r>
        <w:rPr>
          <w:rFonts w:ascii="Arial Narrow" w:hAnsi="Arial Narrow"/>
          <w:sz w:val="22"/>
        </w:rPr>
        <w:t xml:space="preserve"> </w:t>
      </w:r>
      <w:r w:rsidR="00B960C6">
        <w:rPr>
          <w:rFonts w:ascii="Arial Narrow" w:hAnsi="Arial Narrow"/>
          <w:sz w:val="22"/>
        </w:rPr>
        <w:t>u</w:t>
      </w:r>
      <w:r>
        <w:rPr>
          <w:rFonts w:ascii="Arial Narrow" w:hAnsi="Arial Narrow"/>
          <w:sz w:val="22"/>
        </w:rPr>
        <w:t xml:space="preserve"> </w:t>
      </w:r>
      <w:r w:rsidR="00B960C6">
        <w:rPr>
          <w:rFonts w:ascii="Arial Narrow" w:hAnsi="Arial Narrow"/>
          <w:sz w:val="22"/>
        </w:rPr>
        <w:t>j</w:t>
      </w:r>
      <w:r>
        <w:rPr>
          <w:rFonts w:ascii="Arial Narrow" w:hAnsi="Arial Narrow"/>
          <w:sz w:val="22"/>
        </w:rPr>
        <w:t xml:space="preserve"> </w:t>
      </w:r>
      <w:r w:rsidR="00B960C6">
        <w:rPr>
          <w:rFonts w:ascii="Arial Narrow" w:hAnsi="Arial Narrow"/>
          <w:sz w:val="22"/>
        </w:rPr>
        <w:t xml:space="preserve">e </w:t>
      </w:r>
      <w:r>
        <w:rPr>
          <w:rFonts w:ascii="Arial Narrow" w:hAnsi="Arial Narrow"/>
          <w:sz w:val="22"/>
        </w:rPr>
        <w:t xml:space="preserve"> </w:t>
      </w:r>
      <w:r w:rsidR="00B960C6">
        <w:rPr>
          <w:rFonts w:ascii="Arial Narrow" w:hAnsi="Arial Narrow"/>
          <w:sz w:val="22"/>
        </w:rPr>
        <w:t>s</w:t>
      </w:r>
      <w:r>
        <w:rPr>
          <w:rFonts w:ascii="Arial Narrow" w:hAnsi="Arial Narrow"/>
          <w:sz w:val="22"/>
        </w:rPr>
        <w:t xml:space="preserve"> </w:t>
      </w:r>
      <w:r w:rsidR="00B960C6">
        <w:rPr>
          <w:rFonts w:ascii="Arial Narrow" w:hAnsi="Arial Narrow"/>
          <w:sz w:val="22"/>
        </w:rPr>
        <w:t>e</w:t>
      </w:r>
    </w:p>
    <w:p w:rsidR="00B960C6" w:rsidRDefault="00B960C6" w:rsidP="00B960C6">
      <w:pPr>
        <w:jc w:val="both"/>
        <w:rPr>
          <w:rFonts w:ascii="Arial Narrow" w:hAnsi="Arial Narrow"/>
          <w:sz w:val="22"/>
        </w:rPr>
      </w:pPr>
    </w:p>
    <w:p w:rsidR="00B960C6" w:rsidRPr="0077172A" w:rsidRDefault="00B960C6" w:rsidP="00B960C6">
      <w:pPr>
        <w:jc w:val="center"/>
        <w:rPr>
          <w:rFonts w:ascii="Arial Narrow" w:hAnsi="Arial Narrow"/>
          <w:b/>
          <w:sz w:val="28"/>
          <w:szCs w:val="28"/>
        </w:rPr>
      </w:pPr>
      <w:r w:rsidRPr="0077172A">
        <w:rPr>
          <w:rFonts w:ascii="Arial Narrow" w:hAnsi="Arial Narrow"/>
          <w:b/>
          <w:sz w:val="28"/>
          <w:szCs w:val="28"/>
        </w:rPr>
        <w:t>J A V N I  P O Z I V</w:t>
      </w:r>
    </w:p>
    <w:p w:rsidR="007B5652" w:rsidRPr="0077172A" w:rsidRDefault="00B960C6" w:rsidP="0077172A">
      <w:pPr>
        <w:jc w:val="center"/>
        <w:rPr>
          <w:rFonts w:ascii="Arial Narrow" w:hAnsi="Arial Narrow"/>
          <w:b/>
          <w:sz w:val="22"/>
        </w:rPr>
      </w:pPr>
      <w:r>
        <w:rPr>
          <w:rFonts w:ascii="Arial Narrow" w:hAnsi="Arial Narrow"/>
          <w:b/>
          <w:sz w:val="22"/>
        </w:rPr>
        <w:t>za savjetovanje sa zainteresiranom javnošću u postupku donošenja</w:t>
      </w:r>
      <w:r w:rsidR="0077172A">
        <w:rPr>
          <w:rFonts w:ascii="Arial Narrow" w:hAnsi="Arial Narrow"/>
          <w:b/>
          <w:sz w:val="22"/>
        </w:rPr>
        <w:t xml:space="preserve"> </w:t>
      </w:r>
      <w:r w:rsidRPr="007B5652">
        <w:rPr>
          <w:rFonts w:ascii="Arial Narrow" w:hAnsi="Arial Narrow"/>
          <w:b/>
          <w:sz w:val="22"/>
        </w:rPr>
        <w:t xml:space="preserve">Odluke o </w:t>
      </w:r>
      <w:r w:rsidR="007B5652" w:rsidRPr="007B5652">
        <w:rPr>
          <w:rFonts w:ascii="Arial Narrow" w:eastAsia="Times New Roman" w:hAnsi="Arial Narrow"/>
          <w:b/>
          <w:bCs/>
          <w:color w:val="000000"/>
          <w:sz w:val="22"/>
          <w:lang w:eastAsia="hr-HR" w:bidi="he-IL"/>
        </w:rPr>
        <w:t>uvjetima i načinu držanja kućnih ljubimaca, kontroli njihova razmnožavanja i načinu postupanja s napuštenim i izgubljenim životinjama te divljim životinjama izvan njihovog prirodnog staništa</w:t>
      </w:r>
    </w:p>
    <w:p w:rsidR="00B960C6" w:rsidRDefault="00B960C6" w:rsidP="00787987">
      <w:pPr>
        <w:rPr>
          <w:rFonts w:ascii="Arial Narrow" w:hAnsi="Arial Narrow"/>
          <w:b/>
          <w:sz w:val="22"/>
        </w:rPr>
      </w:pPr>
    </w:p>
    <w:p w:rsidR="00B960C6" w:rsidRDefault="00B960C6" w:rsidP="00B960C6">
      <w:pPr>
        <w:jc w:val="center"/>
        <w:rPr>
          <w:rFonts w:ascii="Arial Narrow" w:hAnsi="Arial Narrow"/>
          <w:b/>
          <w:sz w:val="22"/>
        </w:rPr>
      </w:pPr>
    </w:p>
    <w:p w:rsidR="00B960C6" w:rsidRDefault="00B960C6" w:rsidP="001D353A">
      <w:pPr>
        <w:shd w:val="clear" w:color="auto" w:fill="FFFFFF"/>
        <w:spacing w:line="240" w:lineRule="atLeast"/>
        <w:jc w:val="both"/>
        <w:rPr>
          <w:rFonts w:ascii="Arial Narrow" w:eastAsia="Times New Roman" w:hAnsi="Arial Narrow"/>
          <w:color w:val="000000"/>
          <w:sz w:val="22"/>
          <w:lang w:eastAsia="hr-HR" w:bidi="he-IL"/>
        </w:rPr>
      </w:pPr>
      <w:r>
        <w:rPr>
          <w:rFonts w:ascii="Arial Narrow" w:hAnsi="Arial Narrow"/>
          <w:color w:val="FF0000"/>
          <w:sz w:val="22"/>
        </w:rPr>
        <w:tab/>
      </w:r>
      <w:r>
        <w:rPr>
          <w:rFonts w:ascii="Arial Narrow" w:hAnsi="Arial Narrow"/>
          <w:sz w:val="22"/>
        </w:rPr>
        <w:t xml:space="preserve">U skladu s </w:t>
      </w:r>
      <w:r w:rsidR="00BC2C04">
        <w:rPr>
          <w:rFonts w:ascii="Arial Narrow" w:hAnsi="Arial Narrow"/>
          <w:sz w:val="22"/>
        </w:rPr>
        <w:t>odredbama</w:t>
      </w:r>
      <w:r w:rsidR="00F31C1D">
        <w:rPr>
          <w:rFonts w:ascii="Arial Narrow" w:eastAsia="Times New Roman" w:hAnsi="Arial Narrow"/>
          <w:color w:val="000000"/>
          <w:sz w:val="22"/>
          <w:lang w:eastAsia="hr-HR" w:bidi="he-IL"/>
        </w:rPr>
        <w:t xml:space="preserve"> članka 51. i članka 62. te </w:t>
      </w:r>
      <w:r w:rsidR="00F31C1D">
        <w:rPr>
          <w:rFonts w:ascii="Arial Narrow" w:hAnsi="Arial Narrow"/>
          <w:sz w:val="22"/>
        </w:rPr>
        <w:t xml:space="preserve">članka </w:t>
      </w:r>
      <w:r w:rsidR="00F31C1D" w:rsidRPr="005310B2">
        <w:rPr>
          <w:rFonts w:ascii="Arial Narrow" w:eastAsia="Times New Roman" w:hAnsi="Arial Narrow"/>
          <w:color w:val="000000"/>
          <w:sz w:val="22"/>
          <w:lang w:eastAsia="hr-HR" w:bidi="he-IL"/>
        </w:rPr>
        <w:t>49.</w:t>
      </w:r>
      <w:r w:rsidR="00F31C1D">
        <w:rPr>
          <w:rFonts w:ascii="Arial Narrow" w:eastAsia="Times New Roman" w:hAnsi="Arial Narrow"/>
          <w:color w:val="000000"/>
          <w:sz w:val="22"/>
          <w:lang w:eastAsia="hr-HR" w:bidi="he-IL"/>
        </w:rPr>
        <w:t xml:space="preserve"> stavka 4., </w:t>
      </w:r>
      <w:r w:rsidR="00BC2C04" w:rsidRPr="00BC2C04">
        <w:rPr>
          <w:rFonts w:ascii="Arial Narrow" w:hAnsi="Arial Narrow"/>
          <w:sz w:val="22"/>
        </w:rPr>
        <w:t xml:space="preserve"> </w:t>
      </w:r>
      <w:r w:rsidR="00BC2C04" w:rsidRPr="00BC2C04">
        <w:rPr>
          <w:rFonts w:ascii="Arial Narrow" w:hAnsi="Arial Narrow"/>
          <w:b/>
          <w:bCs/>
          <w:sz w:val="22"/>
        </w:rPr>
        <w:t>Zak</w:t>
      </w:r>
      <w:r w:rsidR="00BC2C04">
        <w:rPr>
          <w:rFonts w:ascii="Arial Narrow" w:hAnsi="Arial Narrow"/>
          <w:b/>
          <w:bCs/>
          <w:sz w:val="22"/>
        </w:rPr>
        <w:t>ona o zaštiti životinja</w:t>
      </w:r>
      <w:r w:rsidR="001A451C">
        <w:rPr>
          <w:rFonts w:ascii="Arial Narrow" w:eastAsia="Times New Roman" w:hAnsi="Arial Narrow"/>
          <w:i/>
          <w:iCs/>
          <w:color w:val="000000"/>
          <w:lang w:eastAsia="hr-HR" w:bidi="he-IL"/>
        </w:rPr>
        <w:t xml:space="preserve"> </w:t>
      </w:r>
      <w:r w:rsidR="007B5652" w:rsidRPr="00BC2C04">
        <w:rPr>
          <w:rFonts w:ascii="Arial Narrow" w:hAnsi="Arial Narrow"/>
          <w:sz w:val="22"/>
        </w:rPr>
        <w:t>(''Narodne novine'' br. 102/17)</w:t>
      </w:r>
      <w:r w:rsidR="007B5652">
        <w:rPr>
          <w:rFonts w:ascii="Arial Narrow" w:hAnsi="Arial Narrow"/>
          <w:b/>
          <w:bCs/>
          <w:sz w:val="22"/>
        </w:rPr>
        <w:t xml:space="preserve"> </w:t>
      </w:r>
      <w:r>
        <w:rPr>
          <w:rFonts w:ascii="Arial Narrow" w:hAnsi="Arial Narrow"/>
          <w:sz w:val="22"/>
        </w:rPr>
        <w:t xml:space="preserve">sačinjen je prijedlog </w:t>
      </w:r>
      <w:r w:rsidRPr="007B5652">
        <w:rPr>
          <w:rFonts w:ascii="Arial Narrow" w:hAnsi="Arial Narrow"/>
          <w:sz w:val="22"/>
        </w:rPr>
        <w:t>Odl</w:t>
      </w:r>
      <w:r w:rsidR="007B5652" w:rsidRPr="007B5652">
        <w:rPr>
          <w:rFonts w:ascii="Arial Narrow" w:hAnsi="Arial Narrow"/>
          <w:sz w:val="22"/>
        </w:rPr>
        <w:t xml:space="preserve">uke o </w:t>
      </w:r>
      <w:r w:rsidR="007B5652" w:rsidRPr="007B5652">
        <w:rPr>
          <w:rFonts w:ascii="Arial Narrow" w:eastAsia="Times New Roman" w:hAnsi="Arial Narrow"/>
          <w:color w:val="000000"/>
          <w:sz w:val="22"/>
          <w:lang w:eastAsia="hr-HR" w:bidi="he-IL"/>
        </w:rPr>
        <w:t>uvjetima i načinu držanja kućnih ljubimaca, kontroli njihova razmnožavanja i načinu postupanja s napuštenim i izgubljenim životinjama te divljim životinjama izvan njihovog prirodnog staništa</w:t>
      </w:r>
      <w:r w:rsidR="00A82025">
        <w:rPr>
          <w:rFonts w:ascii="Arial Narrow" w:eastAsia="Times New Roman" w:hAnsi="Arial Narrow"/>
          <w:color w:val="000000"/>
          <w:sz w:val="22"/>
          <w:lang w:eastAsia="hr-HR" w:bidi="he-IL"/>
        </w:rPr>
        <w:t>.</w:t>
      </w:r>
    </w:p>
    <w:p w:rsidR="00A82025" w:rsidRPr="001D353A" w:rsidRDefault="00A82025" w:rsidP="001D353A">
      <w:pPr>
        <w:shd w:val="clear" w:color="auto" w:fill="FFFFFF"/>
        <w:spacing w:line="240" w:lineRule="atLeast"/>
        <w:jc w:val="both"/>
        <w:rPr>
          <w:rFonts w:ascii="Arial Narrow" w:eastAsia="Times New Roman" w:hAnsi="Arial Narrow"/>
          <w:color w:val="000000"/>
          <w:sz w:val="22"/>
          <w:lang w:eastAsia="hr-HR" w:bidi="he-IL"/>
        </w:rPr>
      </w:pPr>
    </w:p>
    <w:p w:rsidR="00B960C6" w:rsidRDefault="00B960C6" w:rsidP="001D353A">
      <w:pPr>
        <w:jc w:val="both"/>
        <w:rPr>
          <w:rFonts w:ascii="Arial Narrow" w:hAnsi="Arial Narrow"/>
          <w:sz w:val="22"/>
        </w:rPr>
      </w:pPr>
      <w:r>
        <w:rPr>
          <w:rFonts w:ascii="Arial Narrow" w:hAnsi="Arial Narrow"/>
          <w:sz w:val="22"/>
        </w:rPr>
        <w:tab/>
        <w:t>Ovim putem se poziva zainteresi</w:t>
      </w:r>
      <w:r w:rsidR="00F41DEA">
        <w:rPr>
          <w:rFonts w:ascii="Arial Narrow" w:hAnsi="Arial Narrow"/>
          <w:sz w:val="22"/>
        </w:rPr>
        <w:t xml:space="preserve">rana javnost da </w:t>
      </w:r>
      <w:r w:rsidR="00164845">
        <w:rPr>
          <w:rFonts w:ascii="Arial Narrow" w:hAnsi="Arial Narrow"/>
          <w:sz w:val="22"/>
        </w:rPr>
        <w:t>na sadržaj prijedloga Odluke dostave svoje mišljenje</w:t>
      </w:r>
      <w:r w:rsidR="00A67164">
        <w:rPr>
          <w:rFonts w:ascii="Arial Narrow" w:hAnsi="Arial Narrow"/>
          <w:sz w:val="22"/>
        </w:rPr>
        <w:t xml:space="preserve">, ali na </w:t>
      </w:r>
      <w:r w:rsidR="00164845">
        <w:rPr>
          <w:rFonts w:ascii="Arial Narrow" w:hAnsi="Arial Narrow"/>
          <w:sz w:val="22"/>
        </w:rPr>
        <w:t>konstruktivan način i</w:t>
      </w:r>
      <w:r>
        <w:rPr>
          <w:rFonts w:ascii="Arial Narrow" w:hAnsi="Arial Narrow"/>
          <w:sz w:val="22"/>
        </w:rPr>
        <w:t xml:space="preserve"> u skladu s </w:t>
      </w:r>
      <w:r>
        <w:rPr>
          <w:rFonts w:ascii="Arial Narrow" w:hAnsi="Arial Narrow"/>
          <w:bCs/>
          <w:sz w:val="22"/>
        </w:rPr>
        <w:t>Zako</w:t>
      </w:r>
      <w:r w:rsidR="00546A3D">
        <w:rPr>
          <w:rFonts w:ascii="Arial Narrow" w:hAnsi="Arial Narrow"/>
          <w:bCs/>
          <w:sz w:val="22"/>
        </w:rPr>
        <w:t>nom o zaštiti životinja (''Narodne novine'' br. 102/17</w:t>
      </w:r>
      <w:r>
        <w:rPr>
          <w:rFonts w:ascii="Arial Narrow" w:hAnsi="Arial Narrow"/>
          <w:bCs/>
          <w:sz w:val="22"/>
        </w:rPr>
        <w:t>)</w:t>
      </w:r>
      <w:r>
        <w:rPr>
          <w:rFonts w:ascii="Arial Narrow" w:hAnsi="Arial Narrow"/>
          <w:sz w:val="22"/>
        </w:rPr>
        <w:t>.</w:t>
      </w:r>
    </w:p>
    <w:p w:rsidR="00A82025" w:rsidRDefault="00A82025" w:rsidP="001D353A">
      <w:pPr>
        <w:jc w:val="both"/>
        <w:rPr>
          <w:rFonts w:ascii="Arial Narrow" w:hAnsi="Arial Narrow"/>
          <w:sz w:val="22"/>
        </w:rPr>
      </w:pPr>
    </w:p>
    <w:p w:rsidR="00F41DEA" w:rsidRDefault="0077172A" w:rsidP="00F41DEA">
      <w:pPr>
        <w:shd w:val="clear" w:color="auto" w:fill="FFFFFF"/>
        <w:spacing w:line="240" w:lineRule="atLeast"/>
        <w:jc w:val="both"/>
        <w:rPr>
          <w:rFonts w:ascii="Arial Narrow" w:hAnsi="Arial Narrow"/>
          <w:sz w:val="22"/>
        </w:rPr>
      </w:pPr>
      <w:r>
        <w:rPr>
          <w:rFonts w:ascii="Arial Narrow" w:hAnsi="Arial Narrow"/>
          <w:sz w:val="22"/>
        </w:rPr>
        <w:t xml:space="preserve">             </w:t>
      </w:r>
      <w:r w:rsidR="00F41DEA">
        <w:rPr>
          <w:rFonts w:ascii="Arial Narrow" w:hAnsi="Arial Narrow"/>
          <w:sz w:val="22"/>
        </w:rPr>
        <w:t>P</w:t>
      </w:r>
      <w:r w:rsidR="00B960C6">
        <w:rPr>
          <w:rFonts w:ascii="Arial Narrow" w:hAnsi="Arial Narrow"/>
          <w:sz w:val="22"/>
        </w:rPr>
        <w:t>rijedlo</w:t>
      </w:r>
      <w:r w:rsidR="00302EC3">
        <w:rPr>
          <w:rFonts w:ascii="Arial Narrow" w:hAnsi="Arial Narrow"/>
          <w:sz w:val="22"/>
        </w:rPr>
        <w:t>zi, primjedbe i komentari</w:t>
      </w:r>
      <w:r w:rsidR="00F335E5">
        <w:rPr>
          <w:rFonts w:ascii="Arial Narrow" w:hAnsi="Arial Narrow"/>
          <w:sz w:val="22"/>
        </w:rPr>
        <w:t xml:space="preserve"> dostavljaju se</w:t>
      </w:r>
      <w:r w:rsidR="00B960C6">
        <w:rPr>
          <w:rFonts w:ascii="Arial Narrow" w:hAnsi="Arial Narrow"/>
          <w:sz w:val="22"/>
        </w:rPr>
        <w:t xml:space="preserve"> u pisanom obliku na popun</w:t>
      </w:r>
      <w:r w:rsidR="00F335E5">
        <w:rPr>
          <w:rFonts w:ascii="Arial Narrow" w:hAnsi="Arial Narrow"/>
          <w:sz w:val="22"/>
        </w:rPr>
        <w:t xml:space="preserve">jenom propisanom obrascu </w:t>
      </w:r>
      <w:r w:rsidR="00B960C6">
        <w:rPr>
          <w:rFonts w:ascii="Arial Narrow" w:hAnsi="Arial Narrow"/>
          <w:sz w:val="22"/>
        </w:rPr>
        <w:t xml:space="preserve"> na ad</w:t>
      </w:r>
      <w:r w:rsidR="00546A3D">
        <w:rPr>
          <w:rFonts w:ascii="Arial Narrow" w:hAnsi="Arial Narrow"/>
          <w:sz w:val="22"/>
        </w:rPr>
        <w:t>resu Grada Zadra, UO za socijalnu skrb i zdravstvo, Narodni trg 1</w:t>
      </w:r>
      <w:r w:rsidR="00B960C6">
        <w:rPr>
          <w:rFonts w:ascii="Arial Narrow" w:hAnsi="Arial Narrow"/>
          <w:sz w:val="22"/>
        </w:rPr>
        <w:t xml:space="preserve">, </w:t>
      </w:r>
      <w:r w:rsidR="00546A3D">
        <w:rPr>
          <w:rFonts w:ascii="Arial Narrow" w:hAnsi="Arial Narrow"/>
          <w:sz w:val="22"/>
        </w:rPr>
        <w:t>23 000</w:t>
      </w:r>
      <w:r w:rsidR="00B960C6">
        <w:rPr>
          <w:rFonts w:ascii="Arial Narrow" w:hAnsi="Arial Narrow"/>
          <w:sz w:val="22"/>
        </w:rPr>
        <w:t xml:space="preserve"> </w:t>
      </w:r>
      <w:r w:rsidR="00546A3D">
        <w:rPr>
          <w:rFonts w:ascii="Arial Narrow" w:hAnsi="Arial Narrow"/>
          <w:sz w:val="22"/>
        </w:rPr>
        <w:t>Zadar</w:t>
      </w:r>
      <w:r w:rsidR="00302EC3">
        <w:rPr>
          <w:rFonts w:ascii="Arial Narrow" w:hAnsi="Arial Narrow"/>
          <w:sz w:val="22"/>
        </w:rPr>
        <w:t xml:space="preserve"> (s naznakom: „Savjetovanje</w:t>
      </w:r>
      <w:r w:rsidR="00B960C6">
        <w:rPr>
          <w:rFonts w:ascii="Arial Narrow" w:hAnsi="Arial Narrow"/>
          <w:sz w:val="22"/>
        </w:rPr>
        <w:t xml:space="preserve"> sa zainteresiranom javnošću</w:t>
      </w:r>
      <w:r w:rsidR="00F41DEA">
        <w:rPr>
          <w:rFonts w:ascii="Arial Narrow" w:hAnsi="Arial Narrow"/>
          <w:sz w:val="22"/>
        </w:rPr>
        <w:t xml:space="preserve"> </w:t>
      </w:r>
      <w:r w:rsidR="00B960C6">
        <w:rPr>
          <w:rFonts w:ascii="Arial Narrow" w:hAnsi="Arial Narrow"/>
          <w:sz w:val="22"/>
        </w:rPr>
        <w:t xml:space="preserve">– Prijedlog Odluke o </w:t>
      </w:r>
      <w:r w:rsidR="00546A3D" w:rsidRPr="00546A3D">
        <w:rPr>
          <w:rFonts w:ascii="Arial Narrow" w:eastAsia="Times New Roman" w:hAnsi="Arial Narrow"/>
          <w:color w:val="000000"/>
          <w:sz w:val="22"/>
          <w:lang w:eastAsia="hr-HR" w:bidi="he-IL"/>
        </w:rPr>
        <w:t>uvjetima i načinu držanja kućnih ljubimaca, kontroli njihova razmnožavanja i načinu postupanja s napuštenim i izgubljenim životinjama te divljim životinjama izvan njihovog prirodnog staništa</w:t>
      </w:r>
      <w:r w:rsidR="00F41DEA">
        <w:rPr>
          <w:rFonts w:ascii="Arial Narrow" w:eastAsia="Times New Roman" w:hAnsi="Arial Narrow"/>
          <w:color w:val="000000"/>
          <w:sz w:val="22"/>
          <w:lang w:eastAsia="hr-HR" w:bidi="he-IL"/>
        </w:rPr>
        <w:t xml:space="preserve"> </w:t>
      </w:r>
      <w:r w:rsidR="00B960C6">
        <w:rPr>
          <w:rFonts w:ascii="Arial Narrow" w:hAnsi="Arial Narrow"/>
          <w:sz w:val="22"/>
        </w:rPr>
        <w:t xml:space="preserve">ili na </w:t>
      </w:r>
      <w:r w:rsidR="00546A3D">
        <w:rPr>
          <w:rFonts w:ascii="Arial Narrow" w:hAnsi="Arial Narrow"/>
          <w:sz w:val="22"/>
        </w:rPr>
        <w:t>jednu od e-mail adresa</w:t>
      </w:r>
      <w:r w:rsidR="00B960C6">
        <w:rPr>
          <w:rFonts w:ascii="Arial Narrow" w:hAnsi="Arial Narrow"/>
          <w:sz w:val="22"/>
        </w:rPr>
        <w:t>:</w:t>
      </w:r>
    </w:p>
    <w:p w:rsidR="00B960C6" w:rsidRPr="00F41DEA" w:rsidRDefault="00B960C6" w:rsidP="00E170F0">
      <w:pPr>
        <w:shd w:val="clear" w:color="auto" w:fill="FFFFFF"/>
        <w:spacing w:line="240" w:lineRule="atLeast"/>
        <w:jc w:val="both"/>
        <w:rPr>
          <w:rFonts w:ascii="Arial Narrow" w:hAnsi="Arial Narrow" w:cs="Arial"/>
          <w:sz w:val="22"/>
        </w:rPr>
      </w:pPr>
      <w:r>
        <w:rPr>
          <w:rFonts w:ascii="Arial Narrow" w:hAnsi="Arial Narrow" w:cs="Arial"/>
          <w:sz w:val="22"/>
        </w:rPr>
        <w:t xml:space="preserve"> </w:t>
      </w:r>
      <w:hyperlink r:id="rId7" w:history="1">
        <w:r w:rsidR="00F41DEA" w:rsidRPr="004874C5">
          <w:rPr>
            <w:rStyle w:val="Hiperveza"/>
            <w:rFonts w:ascii="Arial Narrow" w:hAnsi="Arial Narrow" w:cs="Arial"/>
            <w:sz w:val="22"/>
          </w:rPr>
          <w:t>mario.pesut@grad-zadar.hr</w:t>
        </w:r>
      </w:hyperlink>
      <w:r w:rsidR="00F41DEA">
        <w:rPr>
          <w:rFonts w:ascii="Arial Narrow" w:hAnsi="Arial Narrow" w:cs="Arial"/>
          <w:sz w:val="22"/>
          <w:u w:val="single"/>
        </w:rPr>
        <w:t xml:space="preserve"> </w:t>
      </w:r>
      <w:r w:rsidR="00F41DEA">
        <w:rPr>
          <w:rFonts w:ascii="Arial Narrow" w:hAnsi="Arial Narrow" w:cs="Arial"/>
          <w:sz w:val="22"/>
        </w:rPr>
        <w:t xml:space="preserve">  ili </w:t>
      </w:r>
      <w:r w:rsidR="00546A3D">
        <w:rPr>
          <w:rFonts w:ascii="Arial Narrow" w:hAnsi="Arial Narrow" w:cs="Arial"/>
          <w:sz w:val="22"/>
        </w:rPr>
        <w:t xml:space="preserve"> </w:t>
      </w:r>
      <w:hyperlink r:id="rId8" w:history="1">
        <w:r w:rsidR="00546A3D" w:rsidRPr="003B7AD7">
          <w:rPr>
            <w:rStyle w:val="Hiperveza"/>
            <w:rFonts w:ascii="Arial Narrow" w:hAnsi="Arial Narrow" w:cs="Arial"/>
            <w:sz w:val="22"/>
          </w:rPr>
          <w:t>jakov.vidovic@grad-zadar.hr</w:t>
        </w:r>
      </w:hyperlink>
      <w:r w:rsidR="00F41DEA">
        <w:t>,</w:t>
      </w:r>
      <w:r w:rsidR="00F41DEA">
        <w:rPr>
          <w:rFonts w:ascii="Arial Narrow" w:hAnsi="Arial Narrow" w:cs="Arial"/>
          <w:sz w:val="22"/>
        </w:rPr>
        <w:t xml:space="preserve">  </w:t>
      </w:r>
      <w:r w:rsidR="00B23E8B" w:rsidRPr="00B23E8B">
        <w:rPr>
          <w:rFonts w:ascii="Arial Narrow" w:hAnsi="Arial Narrow" w:cs="Arial"/>
          <w:b/>
          <w:bCs/>
          <w:sz w:val="22"/>
        </w:rPr>
        <w:t>od 15. do</w:t>
      </w:r>
      <w:r>
        <w:rPr>
          <w:rFonts w:ascii="Arial Narrow" w:hAnsi="Arial Narrow"/>
          <w:sz w:val="22"/>
        </w:rPr>
        <w:t xml:space="preserve"> </w:t>
      </w:r>
      <w:r w:rsidR="0068409A">
        <w:rPr>
          <w:rFonts w:ascii="Arial Narrow" w:hAnsi="Arial Narrow"/>
          <w:b/>
          <w:sz w:val="22"/>
        </w:rPr>
        <w:t>22</w:t>
      </w:r>
      <w:r w:rsidR="00E170F0">
        <w:rPr>
          <w:rFonts w:ascii="Arial Narrow" w:hAnsi="Arial Narrow"/>
          <w:b/>
          <w:sz w:val="22"/>
        </w:rPr>
        <w:t>. siječ</w:t>
      </w:r>
      <w:r w:rsidR="00302EC3">
        <w:rPr>
          <w:rFonts w:ascii="Arial Narrow" w:hAnsi="Arial Narrow"/>
          <w:b/>
          <w:sz w:val="22"/>
        </w:rPr>
        <w:t>nja</w:t>
      </w:r>
      <w:r w:rsidR="00E170F0">
        <w:rPr>
          <w:rFonts w:ascii="Arial Narrow" w:hAnsi="Arial Narrow"/>
          <w:b/>
          <w:sz w:val="22"/>
        </w:rPr>
        <w:t xml:space="preserve"> 2019</w:t>
      </w:r>
      <w:r w:rsidRPr="00546A3D">
        <w:rPr>
          <w:rFonts w:ascii="Arial Narrow" w:hAnsi="Arial Narrow"/>
          <w:b/>
          <w:sz w:val="22"/>
        </w:rPr>
        <w:t xml:space="preserve">. </w:t>
      </w:r>
      <w:r w:rsidR="00206CEA">
        <w:rPr>
          <w:rFonts w:ascii="Arial Narrow" w:hAnsi="Arial Narrow"/>
          <w:b/>
          <w:sz w:val="22"/>
        </w:rPr>
        <w:t>g</w:t>
      </w:r>
      <w:r w:rsidRPr="00546A3D">
        <w:rPr>
          <w:rFonts w:ascii="Arial Narrow" w:hAnsi="Arial Narrow"/>
          <w:b/>
          <w:sz w:val="22"/>
        </w:rPr>
        <w:t>odine</w:t>
      </w:r>
      <w:r w:rsidR="00E170F0">
        <w:rPr>
          <w:rFonts w:ascii="Arial Narrow" w:hAnsi="Arial Narrow"/>
          <w:b/>
          <w:sz w:val="22"/>
        </w:rPr>
        <w:t>.</w:t>
      </w:r>
    </w:p>
    <w:p w:rsidR="00B960C6" w:rsidRDefault="00B960C6" w:rsidP="00B960C6">
      <w:pPr>
        <w:ind w:firstLine="708"/>
        <w:jc w:val="both"/>
        <w:rPr>
          <w:rFonts w:ascii="Arial Narrow" w:hAnsi="Arial Narrow"/>
          <w:sz w:val="22"/>
        </w:rPr>
      </w:pPr>
    </w:p>
    <w:p w:rsidR="00787987" w:rsidRDefault="00F41DEA" w:rsidP="001D353A">
      <w:pPr>
        <w:jc w:val="both"/>
        <w:rPr>
          <w:rFonts w:ascii="Arial Narrow" w:hAnsi="Arial Narrow"/>
          <w:sz w:val="22"/>
        </w:rPr>
      </w:pPr>
      <w:r>
        <w:rPr>
          <w:rFonts w:ascii="Arial Narrow" w:hAnsi="Arial Narrow"/>
          <w:sz w:val="22"/>
        </w:rPr>
        <w:tab/>
        <w:t>Svi</w:t>
      </w:r>
      <w:r w:rsidR="00B960C6">
        <w:rPr>
          <w:rFonts w:ascii="Arial Narrow" w:hAnsi="Arial Narrow"/>
          <w:sz w:val="22"/>
        </w:rPr>
        <w:t xml:space="preserve"> prijedlozi</w:t>
      </w:r>
      <w:r>
        <w:rPr>
          <w:rFonts w:ascii="Arial Narrow" w:hAnsi="Arial Narrow"/>
          <w:sz w:val="22"/>
        </w:rPr>
        <w:t>, pristigli u roku,</w:t>
      </w:r>
      <w:r w:rsidR="00B960C6">
        <w:rPr>
          <w:rFonts w:ascii="Arial Narrow" w:hAnsi="Arial Narrow"/>
          <w:sz w:val="22"/>
        </w:rPr>
        <w:t xml:space="preserve"> razmotrit će se</w:t>
      </w:r>
      <w:r>
        <w:rPr>
          <w:rFonts w:ascii="Arial Narrow" w:hAnsi="Arial Narrow"/>
          <w:sz w:val="22"/>
        </w:rPr>
        <w:t xml:space="preserve">, a </w:t>
      </w:r>
      <w:r w:rsidR="00730F57">
        <w:rPr>
          <w:rFonts w:ascii="Arial Narrow" w:hAnsi="Arial Narrow"/>
          <w:sz w:val="22"/>
        </w:rPr>
        <w:t>oni za koje se procijeni da su</w:t>
      </w:r>
      <w:r>
        <w:rPr>
          <w:rFonts w:ascii="Arial Narrow" w:hAnsi="Arial Narrow"/>
          <w:sz w:val="22"/>
        </w:rPr>
        <w:t xml:space="preserve"> u sklad</w:t>
      </w:r>
      <w:r w:rsidR="00730F57">
        <w:rPr>
          <w:rFonts w:ascii="Arial Narrow" w:hAnsi="Arial Narrow"/>
          <w:sz w:val="22"/>
        </w:rPr>
        <w:t>u s Zakonom o zaštiti životinja</w:t>
      </w:r>
      <w:r>
        <w:rPr>
          <w:rFonts w:ascii="Arial Narrow" w:hAnsi="Arial Narrow"/>
          <w:sz w:val="22"/>
        </w:rPr>
        <w:t xml:space="preserve"> prihvatljivi</w:t>
      </w:r>
      <w:r w:rsidR="00730F57">
        <w:rPr>
          <w:rFonts w:ascii="Arial Narrow" w:hAnsi="Arial Narrow"/>
          <w:sz w:val="22"/>
        </w:rPr>
        <w:t xml:space="preserve"> i konstruktivni</w:t>
      </w:r>
      <w:r>
        <w:rPr>
          <w:rFonts w:ascii="Arial Narrow" w:hAnsi="Arial Narrow"/>
          <w:sz w:val="22"/>
        </w:rPr>
        <w:t>, implementirati će se</w:t>
      </w:r>
      <w:r w:rsidR="00B960C6">
        <w:rPr>
          <w:rFonts w:ascii="Arial Narrow" w:hAnsi="Arial Narrow"/>
          <w:sz w:val="22"/>
        </w:rPr>
        <w:t xml:space="preserve"> u konačni prijedlog </w:t>
      </w:r>
      <w:r>
        <w:rPr>
          <w:rFonts w:ascii="Arial Narrow" w:hAnsi="Arial Narrow"/>
          <w:sz w:val="22"/>
        </w:rPr>
        <w:t xml:space="preserve">Odluke </w:t>
      </w:r>
      <w:r w:rsidR="00B960C6">
        <w:rPr>
          <w:rFonts w:ascii="Arial Narrow" w:hAnsi="Arial Narrow"/>
          <w:sz w:val="22"/>
        </w:rPr>
        <w:t>k</w:t>
      </w:r>
      <w:r>
        <w:rPr>
          <w:rFonts w:ascii="Arial Narrow" w:hAnsi="Arial Narrow"/>
          <w:sz w:val="22"/>
        </w:rPr>
        <w:t>oja</w:t>
      </w:r>
      <w:r w:rsidR="00F335E5">
        <w:rPr>
          <w:rFonts w:ascii="Arial Narrow" w:hAnsi="Arial Narrow"/>
          <w:sz w:val="22"/>
        </w:rPr>
        <w:t xml:space="preserve"> se u konačnici prosljeđuje</w:t>
      </w:r>
      <w:r w:rsidR="00F266D8">
        <w:rPr>
          <w:rFonts w:ascii="Arial Narrow" w:hAnsi="Arial Narrow"/>
          <w:sz w:val="22"/>
        </w:rPr>
        <w:t xml:space="preserve"> Gradskom vijeću Grada Zadra</w:t>
      </w:r>
      <w:r w:rsidR="00B960C6">
        <w:rPr>
          <w:rFonts w:ascii="Arial Narrow" w:hAnsi="Arial Narrow"/>
          <w:sz w:val="22"/>
        </w:rPr>
        <w:t xml:space="preserve"> na </w:t>
      </w:r>
      <w:r w:rsidR="00F266D8">
        <w:rPr>
          <w:rFonts w:ascii="Arial Narrow" w:hAnsi="Arial Narrow"/>
          <w:sz w:val="22"/>
        </w:rPr>
        <w:t>razmatranje i odlučivanje</w:t>
      </w:r>
      <w:r w:rsidR="00B960C6">
        <w:rPr>
          <w:rFonts w:ascii="Arial Narrow" w:hAnsi="Arial Narrow"/>
          <w:sz w:val="22"/>
        </w:rPr>
        <w:t>.</w:t>
      </w:r>
    </w:p>
    <w:p w:rsidR="001D353A" w:rsidRDefault="001D353A" w:rsidP="001D353A">
      <w:pPr>
        <w:jc w:val="both"/>
        <w:rPr>
          <w:rFonts w:ascii="Arial Narrow" w:hAnsi="Arial Narrow"/>
          <w:sz w:val="22"/>
        </w:rPr>
      </w:pPr>
    </w:p>
    <w:p w:rsidR="00B960C6" w:rsidRDefault="00B960C6" w:rsidP="009102E6">
      <w:pPr>
        <w:jc w:val="right"/>
        <w:rPr>
          <w:rFonts w:ascii="Arial Narrow" w:hAnsi="Arial Narrow"/>
          <w:b/>
          <w:sz w:val="22"/>
        </w:rPr>
      </w:pPr>
      <w:r>
        <w:rPr>
          <w:rFonts w:ascii="Arial Narrow" w:hAnsi="Arial Narrow"/>
          <w:sz w:val="22"/>
        </w:rPr>
        <w:t xml:space="preserve">                                                                                                                   </w:t>
      </w:r>
      <w:r w:rsidR="009102E6">
        <w:rPr>
          <w:rFonts w:ascii="Arial Narrow" w:hAnsi="Arial Narrow"/>
          <w:b/>
          <w:sz w:val="22"/>
        </w:rPr>
        <w:t>PROČELNI</w:t>
      </w:r>
      <w:r w:rsidR="0077172A">
        <w:rPr>
          <w:rFonts w:ascii="Arial Narrow" w:hAnsi="Arial Narrow"/>
          <w:b/>
          <w:sz w:val="22"/>
        </w:rPr>
        <w:t>K</w:t>
      </w:r>
    </w:p>
    <w:p w:rsidR="001D353A" w:rsidRDefault="001D353A" w:rsidP="009102E6">
      <w:pPr>
        <w:jc w:val="right"/>
        <w:rPr>
          <w:rFonts w:ascii="Arial Narrow" w:hAnsi="Arial Narrow"/>
          <w:b/>
          <w:sz w:val="22"/>
        </w:rPr>
      </w:pPr>
    </w:p>
    <w:p w:rsidR="001D353A" w:rsidRDefault="001D353A" w:rsidP="001D353A">
      <w:pPr>
        <w:jc w:val="right"/>
        <w:rPr>
          <w:rFonts w:ascii="Arial Narrow" w:hAnsi="Arial Narrow"/>
          <w:sz w:val="22"/>
        </w:rPr>
      </w:pPr>
      <w:r>
        <w:rPr>
          <w:rFonts w:ascii="Arial Narrow" w:hAnsi="Arial Narrow"/>
          <w:sz w:val="22"/>
        </w:rPr>
        <w:t>Mario Pešut, prof.</w:t>
      </w:r>
    </w:p>
    <w:p w:rsidR="0077172A" w:rsidRDefault="0077172A" w:rsidP="00B960C6">
      <w:pPr>
        <w:jc w:val="right"/>
        <w:rPr>
          <w:rFonts w:ascii="Arial Narrow" w:hAnsi="Arial Narrow"/>
          <w:b/>
          <w:sz w:val="22"/>
        </w:rPr>
      </w:pPr>
    </w:p>
    <w:p w:rsidR="001D353A" w:rsidRDefault="001D353A" w:rsidP="001D353A">
      <w:pPr>
        <w:rPr>
          <w:rFonts w:ascii="Arial Narrow" w:hAnsi="Arial Narrow"/>
          <w:sz w:val="22"/>
        </w:rPr>
      </w:pPr>
      <w:r>
        <w:rPr>
          <w:rFonts w:ascii="Arial Narrow" w:hAnsi="Arial Narrow"/>
          <w:b/>
          <w:sz w:val="22"/>
        </w:rPr>
        <w:t xml:space="preserve"> PRIVITAK:</w:t>
      </w:r>
      <w:r w:rsidR="00B960C6">
        <w:rPr>
          <w:rFonts w:ascii="Arial Narrow" w:hAnsi="Arial Narrow"/>
          <w:b/>
          <w:sz w:val="22"/>
        </w:rPr>
        <w:t xml:space="preserve">                                                                                                                          </w:t>
      </w:r>
      <w:r>
        <w:rPr>
          <w:rFonts w:ascii="Arial Narrow" w:hAnsi="Arial Narrow"/>
          <w:b/>
          <w:sz w:val="22"/>
        </w:rPr>
        <w:t xml:space="preserve">          </w:t>
      </w:r>
      <w:r w:rsidR="00B960C6">
        <w:rPr>
          <w:rFonts w:ascii="Arial Narrow" w:hAnsi="Arial Narrow"/>
          <w:b/>
          <w:sz w:val="22"/>
        </w:rPr>
        <w:t xml:space="preserve"> </w:t>
      </w:r>
    </w:p>
    <w:p w:rsidR="00185A8A" w:rsidRDefault="00185A8A" w:rsidP="00B960C6">
      <w:pPr>
        <w:rPr>
          <w:rFonts w:ascii="Arial Narrow" w:hAnsi="Arial Narrow"/>
          <w:sz w:val="22"/>
        </w:rPr>
      </w:pPr>
    </w:p>
    <w:p w:rsidR="001D353A" w:rsidRPr="009102E6" w:rsidRDefault="001D353A" w:rsidP="001D353A">
      <w:pPr>
        <w:jc w:val="both"/>
        <w:rPr>
          <w:rFonts w:ascii="Arial Narrow" w:hAnsi="Arial Narrow"/>
          <w:b/>
          <w:bCs/>
          <w:sz w:val="22"/>
          <w:u w:val="single"/>
        </w:rPr>
      </w:pPr>
      <w:r w:rsidRPr="009102E6">
        <w:rPr>
          <w:rFonts w:ascii="Arial Narrow" w:hAnsi="Arial Narrow"/>
          <w:b/>
          <w:bCs/>
          <w:sz w:val="22"/>
          <w:u w:val="single"/>
        </w:rPr>
        <w:t>Obrazloženje</w:t>
      </w:r>
      <w:r w:rsidRPr="009102E6">
        <w:rPr>
          <w:rFonts w:ascii="Arial Narrow" w:hAnsi="Arial Narrow"/>
          <w:b/>
          <w:bCs/>
          <w:sz w:val="22"/>
        </w:rPr>
        <w:t xml:space="preserve">  </w:t>
      </w:r>
      <w:r w:rsidRPr="001D353A">
        <w:rPr>
          <w:rFonts w:ascii="Arial Narrow" w:hAnsi="Arial Narrow"/>
          <w:sz w:val="22"/>
        </w:rPr>
        <w:t>Nacrta prijedloga Odluke</w:t>
      </w:r>
      <w:r>
        <w:rPr>
          <w:rFonts w:ascii="Arial Narrow" w:hAnsi="Arial Narrow"/>
          <w:b/>
          <w:bCs/>
          <w:sz w:val="22"/>
        </w:rPr>
        <w:t xml:space="preserve"> </w:t>
      </w:r>
    </w:p>
    <w:p w:rsidR="001D353A" w:rsidRDefault="001D353A" w:rsidP="001D353A">
      <w:pPr>
        <w:jc w:val="both"/>
        <w:rPr>
          <w:rFonts w:ascii="Arial Narrow" w:hAnsi="Arial Narrow"/>
          <w:sz w:val="22"/>
        </w:rPr>
      </w:pPr>
    </w:p>
    <w:p w:rsidR="001D353A" w:rsidRDefault="001D353A" w:rsidP="001D353A">
      <w:pPr>
        <w:jc w:val="both"/>
        <w:rPr>
          <w:rFonts w:ascii="Arial Narrow" w:hAnsi="Arial Narrow"/>
          <w:sz w:val="22"/>
        </w:rPr>
      </w:pPr>
      <w:r w:rsidRPr="006E5B99">
        <w:rPr>
          <w:rFonts w:ascii="Arial Narrow" w:hAnsi="Arial Narrow"/>
          <w:b/>
          <w:bCs/>
          <w:sz w:val="22"/>
          <w:u w:val="single"/>
        </w:rPr>
        <w:t>Obrazac</w:t>
      </w:r>
      <w:r>
        <w:rPr>
          <w:rFonts w:ascii="Arial Narrow" w:hAnsi="Arial Narrow"/>
          <w:sz w:val="22"/>
        </w:rPr>
        <w:t xml:space="preserve"> za savjetovanje sa zainteresiranom javnošću</w:t>
      </w:r>
    </w:p>
    <w:p w:rsidR="001D353A" w:rsidRDefault="001D353A" w:rsidP="001D353A">
      <w:pPr>
        <w:jc w:val="both"/>
        <w:rPr>
          <w:rFonts w:ascii="Arial Narrow" w:hAnsi="Arial Narrow"/>
          <w:sz w:val="22"/>
        </w:rPr>
      </w:pPr>
    </w:p>
    <w:p w:rsidR="001D353A" w:rsidRDefault="001D353A" w:rsidP="001D353A">
      <w:pPr>
        <w:rPr>
          <w:rFonts w:ascii="Arial Narrow" w:eastAsia="Times New Roman" w:hAnsi="Arial Narrow"/>
          <w:color w:val="000000"/>
          <w:sz w:val="22"/>
          <w:lang w:eastAsia="hr-HR" w:bidi="he-IL"/>
        </w:rPr>
      </w:pPr>
      <w:r w:rsidRPr="006E5B99">
        <w:rPr>
          <w:rFonts w:ascii="Arial Narrow" w:hAnsi="Arial Narrow"/>
          <w:b/>
          <w:bCs/>
          <w:sz w:val="22"/>
          <w:u w:val="single"/>
        </w:rPr>
        <w:t>Prijedlog Odluke</w:t>
      </w:r>
      <w:r w:rsidRPr="00787987">
        <w:rPr>
          <w:rFonts w:ascii="Arial Narrow" w:hAnsi="Arial Narrow"/>
          <w:sz w:val="22"/>
        </w:rPr>
        <w:t xml:space="preserve"> o  </w:t>
      </w:r>
      <w:r w:rsidRPr="00787987">
        <w:rPr>
          <w:rFonts w:ascii="Arial Narrow" w:eastAsia="Times New Roman" w:hAnsi="Arial Narrow"/>
          <w:color w:val="000000"/>
          <w:sz w:val="22"/>
          <w:lang w:eastAsia="hr-HR" w:bidi="he-IL"/>
        </w:rPr>
        <w:t>uvjetima i načinu držanja kućnih ljubimaca, kontroli njihova razmnožavanja i načinu postupanja s napuštenim i izgubljenim životinjama te divljim životinjama izvan njihovog prirodnog staništa</w:t>
      </w:r>
    </w:p>
    <w:p w:rsidR="001D353A" w:rsidRDefault="001D353A" w:rsidP="001D353A">
      <w:pPr>
        <w:rPr>
          <w:rFonts w:ascii="Arial Narrow" w:eastAsia="Times New Roman" w:hAnsi="Arial Narrow"/>
          <w:color w:val="000000"/>
          <w:sz w:val="22"/>
          <w:lang w:eastAsia="hr-HR" w:bidi="he-IL"/>
        </w:rPr>
      </w:pPr>
    </w:p>
    <w:p w:rsidR="00185A8A" w:rsidRDefault="00185A8A" w:rsidP="00B960C6">
      <w:pPr>
        <w:rPr>
          <w:rFonts w:ascii="Arial Narrow" w:hAnsi="Arial Narrow"/>
          <w:sz w:val="22"/>
        </w:rPr>
      </w:pPr>
    </w:p>
    <w:p w:rsidR="00A82025" w:rsidRDefault="00A82025" w:rsidP="00B960C6">
      <w:pPr>
        <w:rPr>
          <w:rFonts w:ascii="Arial Narrow" w:hAnsi="Arial Narrow"/>
          <w:sz w:val="22"/>
        </w:rPr>
      </w:pPr>
    </w:p>
    <w:p w:rsidR="00185A8A" w:rsidRDefault="00185A8A" w:rsidP="00B960C6">
      <w:pPr>
        <w:rPr>
          <w:rFonts w:ascii="Arial Narrow" w:hAnsi="Arial Narrow"/>
          <w:sz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2977"/>
        <w:gridCol w:w="3685"/>
      </w:tblGrid>
      <w:tr w:rsidR="00185A8A" w:rsidRPr="00206CEA" w:rsidTr="00185A8A">
        <w:tc>
          <w:tcPr>
            <w:tcW w:w="10490" w:type="dxa"/>
            <w:gridSpan w:val="3"/>
            <w:tcBorders>
              <w:top w:val="single" w:sz="4" w:space="0" w:color="auto"/>
              <w:left w:val="single" w:sz="4" w:space="0" w:color="auto"/>
              <w:bottom w:val="single" w:sz="4" w:space="0" w:color="auto"/>
              <w:right w:val="single" w:sz="4" w:space="0" w:color="auto"/>
            </w:tcBorders>
          </w:tcPr>
          <w:p w:rsidR="00185A8A" w:rsidRPr="00206CEA" w:rsidRDefault="00185A8A">
            <w:pPr>
              <w:spacing w:line="240" w:lineRule="atLeast"/>
              <w:jc w:val="center"/>
              <w:rPr>
                <w:rFonts w:ascii="Arial Narrow" w:hAnsi="Arial Narrow"/>
                <w:b/>
                <w:szCs w:val="24"/>
              </w:rPr>
            </w:pPr>
            <w:r w:rsidRPr="00206CEA">
              <w:rPr>
                <w:rFonts w:ascii="Arial Narrow" w:hAnsi="Arial Narrow"/>
                <w:b/>
                <w:szCs w:val="24"/>
              </w:rPr>
              <w:t>O B R A Z A C</w:t>
            </w:r>
          </w:p>
          <w:p w:rsidR="00185A8A" w:rsidRPr="00206CEA" w:rsidRDefault="00185A8A">
            <w:pPr>
              <w:spacing w:line="240" w:lineRule="atLeast"/>
              <w:jc w:val="center"/>
              <w:rPr>
                <w:rFonts w:ascii="Arial Narrow" w:hAnsi="Arial Narrow"/>
                <w:b/>
                <w:szCs w:val="24"/>
              </w:rPr>
            </w:pPr>
          </w:p>
          <w:p w:rsidR="00185A8A" w:rsidRPr="00206CEA" w:rsidRDefault="00185A8A">
            <w:pPr>
              <w:shd w:val="clear" w:color="auto" w:fill="FFFFFF"/>
              <w:spacing w:line="240" w:lineRule="atLeast"/>
              <w:jc w:val="center"/>
              <w:rPr>
                <w:rFonts w:ascii="Arial Narrow" w:eastAsia="Times New Roman" w:hAnsi="Arial Narrow"/>
                <w:b/>
                <w:bCs/>
                <w:color w:val="000000"/>
                <w:lang w:eastAsia="hr-HR" w:bidi="he-IL"/>
              </w:rPr>
            </w:pPr>
            <w:r w:rsidRPr="00206CEA">
              <w:rPr>
                <w:rFonts w:ascii="Arial Narrow" w:hAnsi="Arial Narrow"/>
                <w:b/>
                <w:szCs w:val="24"/>
              </w:rPr>
              <w:t xml:space="preserve">ZA SUDJELOVANJE U SAVJETOVANJU SA ZAINTERESIRANOM JAVNMOŠĆU </w:t>
            </w:r>
          </w:p>
          <w:p w:rsidR="00185A8A" w:rsidRPr="00206CEA" w:rsidRDefault="00185A8A">
            <w:pPr>
              <w:spacing w:line="240" w:lineRule="atLeast"/>
              <w:jc w:val="center"/>
              <w:rPr>
                <w:rFonts w:ascii="Arial Narrow" w:hAnsi="Arial Narrow"/>
                <w:b/>
                <w:szCs w:val="24"/>
              </w:rPr>
            </w:pPr>
          </w:p>
        </w:tc>
      </w:tr>
      <w:tr w:rsidR="00185A8A" w:rsidRPr="00206CEA" w:rsidTr="00185A8A">
        <w:tc>
          <w:tcPr>
            <w:tcW w:w="3828" w:type="dxa"/>
            <w:tcBorders>
              <w:top w:val="single" w:sz="4" w:space="0" w:color="auto"/>
              <w:left w:val="single" w:sz="4" w:space="0" w:color="auto"/>
              <w:bottom w:val="single" w:sz="4" w:space="0" w:color="auto"/>
              <w:right w:val="single" w:sz="4" w:space="0" w:color="auto"/>
            </w:tcBorders>
            <w:vAlign w:val="center"/>
          </w:tcPr>
          <w:p w:rsidR="00185A8A" w:rsidRPr="00206CEA" w:rsidRDefault="00185A8A">
            <w:pPr>
              <w:rPr>
                <w:rFonts w:ascii="Arial Narrow" w:hAnsi="Arial Narrow"/>
                <w:b/>
                <w:szCs w:val="24"/>
              </w:rPr>
            </w:pPr>
            <w:r w:rsidRPr="00206CEA">
              <w:rPr>
                <w:rFonts w:ascii="Arial Narrow" w:hAnsi="Arial Narrow"/>
                <w:b/>
                <w:szCs w:val="24"/>
              </w:rPr>
              <w:t>Naziv nacrta akta</w:t>
            </w:r>
          </w:p>
          <w:p w:rsidR="00185A8A" w:rsidRPr="00206CEA" w:rsidRDefault="00185A8A">
            <w:pPr>
              <w:jc w:val="center"/>
              <w:rPr>
                <w:rFonts w:ascii="Arial Narrow" w:hAnsi="Arial Narrow"/>
                <w:b/>
                <w:szCs w:val="24"/>
              </w:rPr>
            </w:pPr>
          </w:p>
        </w:tc>
        <w:tc>
          <w:tcPr>
            <w:tcW w:w="6662" w:type="dxa"/>
            <w:gridSpan w:val="2"/>
            <w:tcBorders>
              <w:top w:val="single" w:sz="4" w:space="0" w:color="auto"/>
              <w:left w:val="single" w:sz="4" w:space="0" w:color="auto"/>
              <w:bottom w:val="single" w:sz="4" w:space="0" w:color="auto"/>
              <w:right w:val="single" w:sz="4" w:space="0" w:color="auto"/>
            </w:tcBorders>
          </w:tcPr>
          <w:p w:rsidR="00185A8A" w:rsidRPr="00206CEA" w:rsidRDefault="00185A8A">
            <w:pPr>
              <w:shd w:val="clear" w:color="auto" w:fill="FFFFFF"/>
              <w:spacing w:before="144" w:line="288" w:lineRule="atLeast"/>
              <w:jc w:val="center"/>
              <w:outlineLvl w:val="6"/>
              <w:rPr>
                <w:rFonts w:ascii="Arial Narrow" w:eastAsia="Times New Roman" w:hAnsi="Arial Narrow"/>
                <w:b/>
                <w:bCs/>
                <w:color w:val="223311"/>
                <w:spacing w:val="1"/>
                <w:sz w:val="28"/>
                <w:szCs w:val="28"/>
                <w:lang w:eastAsia="hr-HR" w:bidi="he-IL"/>
              </w:rPr>
            </w:pPr>
            <w:r w:rsidRPr="00206CEA">
              <w:rPr>
                <w:rFonts w:ascii="Arial Narrow" w:eastAsia="Times New Roman" w:hAnsi="Arial Narrow"/>
                <w:b/>
                <w:bCs/>
                <w:color w:val="223311"/>
                <w:spacing w:val="1"/>
                <w:sz w:val="28"/>
                <w:szCs w:val="28"/>
                <w:lang w:eastAsia="hr-HR" w:bidi="he-IL"/>
              </w:rPr>
              <w:t>ODLUKA</w:t>
            </w:r>
          </w:p>
          <w:p w:rsidR="00185A8A" w:rsidRPr="00206CEA" w:rsidRDefault="00185A8A">
            <w:pPr>
              <w:shd w:val="clear" w:color="auto" w:fill="FFFFFF"/>
              <w:spacing w:line="240" w:lineRule="atLeast"/>
              <w:jc w:val="center"/>
              <w:rPr>
                <w:rFonts w:ascii="Arial Narrow" w:eastAsia="Times New Roman" w:hAnsi="Arial Narrow"/>
                <w:b/>
                <w:bCs/>
                <w:color w:val="000000"/>
                <w:lang w:eastAsia="hr-HR" w:bidi="he-IL"/>
              </w:rPr>
            </w:pPr>
            <w:r w:rsidRPr="00206CEA">
              <w:rPr>
                <w:rFonts w:ascii="Arial Narrow" w:eastAsia="Times New Roman" w:hAnsi="Arial Narrow"/>
                <w:b/>
                <w:bCs/>
                <w:color w:val="000000"/>
                <w:lang w:eastAsia="hr-HR" w:bidi="he-IL"/>
              </w:rPr>
              <w:t>o uvjetima i načinu držanja kućnih ljubimaca, kontroli njihova razmnožavanja i načinu postupanja s napuštenim i izgubljenim životinjama te divljim životinjama izvan njihovog prirodnog staništa</w:t>
            </w:r>
          </w:p>
          <w:p w:rsidR="00185A8A" w:rsidRPr="00206CEA" w:rsidRDefault="00185A8A">
            <w:pPr>
              <w:autoSpaceDE w:val="0"/>
              <w:autoSpaceDN w:val="0"/>
              <w:adjustRightInd w:val="0"/>
              <w:spacing w:line="276" w:lineRule="auto"/>
              <w:jc w:val="center"/>
              <w:rPr>
                <w:rFonts w:ascii="Arial Narrow" w:hAnsi="Arial Narrow"/>
                <w:bCs/>
                <w:szCs w:val="24"/>
              </w:rPr>
            </w:pPr>
          </w:p>
        </w:tc>
      </w:tr>
      <w:tr w:rsidR="00185A8A" w:rsidRPr="00206CEA" w:rsidTr="00185A8A">
        <w:tc>
          <w:tcPr>
            <w:tcW w:w="3828" w:type="dxa"/>
            <w:tcBorders>
              <w:top w:val="single" w:sz="4" w:space="0" w:color="auto"/>
              <w:left w:val="single" w:sz="4" w:space="0" w:color="auto"/>
              <w:bottom w:val="single" w:sz="4" w:space="0" w:color="auto"/>
              <w:right w:val="single" w:sz="4" w:space="0" w:color="auto"/>
            </w:tcBorders>
            <w:hideMark/>
          </w:tcPr>
          <w:p w:rsidR="00185A8A" w:rsidRPr="00206CEA" w:rsidRDefault="00185A8A">
            <w:pPr>
              <w:jc w:val="center"/>
              <w:rPr>
                <w:rFonts w:ascii="Arial Narrow" w:hAnsi="Arial Narrow"/>
                <w:b/>
                <w:szCs w:val="24"/>
              </w:rPr>
            </w:pPr>
            <w:r w:rsidRPr="00206CEA">
              <w:rPr>
                <w:rFonts w:ascii="Arial Narrow" w:hAnsi="Arial Narrow"/>
                <w:b/>
                <w:szCs w:val="24"/>
              </w:rPr>
              <w:t>Naziv tijela nadležnog za izradu nacrta</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185A8A" w:rsidRPr="00206CEA" w:rsidRDefault="00185A8A">
            <w:pPr>
              <w:jc w:val="center"/>
              <w:rPr>
                <w:rFonts w:ascii="Arial Narrow" w:hAnsi="Arial Narrow"/>
                <w:szCs w:val="24"/>
              </w:rPr>
            </w:pPr>
            <w:r w:rsidRPr="00206CEA">
              <w:rPr>
                <w:rFonts w:ascii="Arial Narrow" w:hAnsi="Arial Narrow"/>
                <w:szCs w:val="24"/>
              </w:rPr>
              <w:t>Upravni odjel za socijalnu skrb i zdravstvo Grada zadra</w:t>
            </w:r>
          </w:p>
        </w:tc>
      </w:tr>
      <w:tr w:rsidR="00185A8A" w:rsidRPr="00206CEA" w:rsidTr="00185A8A">
        <w:tc>
          <w:tcPr>
            <w:tcW w:w="3828" w:type="dxa"/>
            <w:tcBorders>
              <w:top w:val="single" w:sz="4" w:space="0" w:color="auto"/>
              <w:left w:val="single" w:sz="4" w:space="0" w:color="auto"/>
              <w:bottom w:val="single" w:sz="4" w:space="0" w:color="auto"/>
              <w:right w:val="single" w:sz="4" w:space="0" w:color="auto"/>
            </w:tcBorders>
            <w:hideMark/>
          </w:tcPr>
          <w:p w:rsidR="00185A8A" w:rsidRPr="00206CEA" w:rsidRDefault="00185A8A">
            <w:pPr>
              <w:jc w:val="center"/>
              <w:rPr>
                <w:rFonts w:ascii="Arial Narrow" w:hAnsi="Arial Narrow"/>
                <w:b/>
                <w:szCs w:val="24"/>
              </w:rPr>
            </w:pPr>
            <w:r w:rsidRPr="00206CEA">
              <w:rPr>
                <w:rFonts w:ascii="Arial Narrow" w:hAnsi="Arial Narrow"/>
                <w:b/>
                <w:szCs w:val="24"/>
              </w:rPr>
              <w:t>Razdoblje trajanja savjetovanja</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185A8A" w:rsidRPr="00206CEA" w:rsidRDefault="00E36FB4" w:rsidP="00E170F0">
            <w:pPr>
              <w:jc w:val="center"/>
              <w:rPr>
                <w:rFonts w:ascii="Arial Narrow" w:hAnsi="Arial Narrow"/>
                <w:szCs w:val="24"/>
              </w:rPr>
            </w:pPr>
            <w:r>
              <w:rPr>
                <w:rFonts w:ascii="Arial Narrow" w:hAnsi="Arial Narrow"/>
                <w:szCs w:val="24"/>
              </w:rPr>
              <w:t>15. do</w:t>
            </w:r>
            <w:r w:rsidR="0068409A">
              <w:rPr>
                <w:rFonts w:ascii="Arial Narrow" w:hAnsi="Arial Narrow"/>
                <w:szCs w:val="24"/>
              </w:rPr>
              <w:t xml:space="preserve"> 22</w:t>
            </w:r>
            <w:r w:rsidR="008A7168">
              <w:rPr>
                <w:rFonts w:ascii="Arial Narrow" w:hAnsi="Arial Narrow"/>
                <w:szCs w:val="24"/>
              </w:rPr>
              <w:t>. s</w:t>
            </w:r>
            <w:r w:rsidR="00E170F0" w:rsidRPr="00206CEA">
              <w:rPr>
                <w:rFonts w:ascii="Arial Narrow" w:hAnsi="Arial Narrow"/>
                <w:szCs w:val="24"/>
              </w:rPr>
              <w:t>iječnja 2019</w:t>
            </w:r>
            <w:r w:rsidR="00185A8A" w:rsidRPr="00206CEA">
              <w:rPr>
                <w:rFonts w:ascii="Arial Narrow" w:hAnsi="Arial Narrow"/>
                <w:szCs w:val="24"/>
              </w:rPr>
              <w:t>.</w:t>
            </w:r>
          </w:p>
        </w:tc>
      </w:tr>
      <w:tr w:rsidR="00185A8A" w:rsidRPr="00206CEA" w:rsidTr="00185A8A">
        <w:tc>
          <w:tcPr>
            <w:tcW w:w="3828" w:type="dxa"/>
            <w:tcBorders>
              <w:top w:val="single" w:sz="4" w:space="0" w:color="auto"/>
              <w:left w:val="single" w:sz="4" w:space="0" w:color="auto"/>
              <w:bottom w:val="single" w:sz="4" w:space="0" w:color="auto"/>
              <w:right w:val="single" w:sz="4" w:space="0" w:color="auto"/>
            </w:tcBorders>
            <w:hideMark/>
          </w:tcPr>
          <w:p w:rsidR="00185A8A" w:rsidRPr="00206CEA" w:rsidRDefault="00185A8A">
            <w:pPr>
              <w:jc w:val="center"/>
              <w:rPr>
                <w:rFonts w:ascii="Arial Narrow" w:hAnsi="Arial Narrow"/>
                <w:b/>
                <w:szCs w:val="24"/>
              </w:rPr>
            </w:pPr>
            <w:r w:rsidRPr="00206CEA">
              <w:rPr>
                <w:rFonts w:ascii="Arial Narrow" w:hAnsi="Arial Narrow"/>
                <w:b/>
                <w:szCs w:val="24"/>
              </w:rPr>
              <w:t>Naziv sudionika savjetovanja – predlagatelja  koji/a daje svoje mišljenje ili primjedbe na nacrt akta</w:t>
            </w:r>
          </w:p>
        </w:tc>
        <w:tc>
          <w:tcPr>
            <w:tcW w:w="6662" w:type="dxa"/>
            <w:gridSpan w:val="2"/>
            <w:tcBorders>
              <w:top w:val="single" w:sz="4" w:space="0" w:color="auto"/>
              <w:left w:val="single" w:sz="4" w:space="0" w:color="auto"/>
              <w:bottom w:val="single" w:sz="4" w:space="0" w:color="auto"/>
              <w:right w:val="single" w:sz="4" w:space="0" w:color="auto"/>
            </w:tcBorders>
          </w:tcPr>
          <w:p w:rsidR="00185A8A" w:rsidRPr="00206CEA" w:rsidRDefault="00185A8A">
            <w:pPr>
              <w:rPr>
                <w:rFonts w:ascii="Arial Narrow" w:hAnsi="Arial Narrow"/>
                <w:szCs w:val="24"/>
              </w:rPr>
            </w:pPr>
          </w:p>
        </w:tc>
      </w:tr>
      <w:tr w:rsidR="00185A8A" w:rsidRPr="00206CEA" w:rsidTr="00185A8A">
        <w:tc>
          <w:tcPr>
            <w:tcW w:w="3828" w:type="dxa"/>
            <w:tcBorders>
              <w:top w:val="single" w:sz="4" w:space="0" w:color="auto"/>
              <w:left w:val="single" w:sz="4" w:space="0" w:color="auto"/>
              <w:bottom w:val="single" w:sz="4" w:space="0" w:color="auto"/>
              <w:right w:val="single" w:sz="4" w:space="0" w:color="auto"/>
            </w:tcBorders>
            <w:hideMark/>
          </w:tcPr>
          <w:p w:rsidR="00185A8A" w:rsidRPr="00206CEA" w:rsidRDefault="00185A8A">
            <w:pPr>
              <w:jc w:val="center"/>
              <w:rPr>
                <w:rFonts w:ascii="Arial Narrow" w:hAnsi="Arial Narrow"/>
                <w:b/>
                <w:szCs w:val="24"/>
              </w:rPr>
            </w:pPr>
            <w:r w:rsidRPr="00206CEA">
              <w:rPr>
                <w:rFonts w:ascii="Arial Narrow" w:hAnsi="Arial Narrow"/>
                <w:b/>
                <w:szCs w:val="24"/>
              </w:rPr>
              <w:t>Tematsko područje i brojnost osoba koje predlagatelj predstavlja i interesi koje zastupaju</w:t>
            </w:r>
          </w:p>
        </w:tc>
        <w:tc>
          <w:tcPr>
            <w:tcW w:w="6662" w:type="dxa"/>
            <w:gridSpan w:val="2"/>
            <w:tcBorders>
              <w:top w:val="single" w:sz="4" w:space="0" w:color="auto"/>
              <w:left w:val="single" w:sz="4" w:space="0" w:color="auto"/>
              <w:bottom w:val="single" w:sz="4" w:space="0" w:color="auto"/>
              <w:right w:val="single" w:sz="4" w:space="0" w:color="auto"/>
            </w:tcBorders>
          </w:tcPr>
          <w:p w:rsidR="00185A8A" w:rsidRPr="00206CEA" w:rsidRDefault="00185A8A">
            <w:pPr>
              <w:pStyle w:val="Odlomakpopisa"/>
              <w:spacing w:after="0" w:line="240" w:lineRule="auto"/>
              <w:ind w:hanging="686"/>
              <w:rPr>
                <w:rFonts w:ascii="Arial Narrow" w:hAnsi="Arial Narrow"/>
                <w:sz w:val="24"/>
                <w:szCs w:val="24"/>
              </w:rPr>
            </w:pPr>
          </w:p>
        </w:tc>
      </w:tr>
      <w:tr w:rsidR="00185A8A" w:rsidRPr="00206CEA" w:rsidTr="00185A8A">
        <w:tc>
          <w:tcPr>
            <w:tcW w:w="3828" w:type="dxa"/>
            <w:tcBorders>
              <w:top w:val="single" w:sz="4" w:space="0" w:color="auto"/>
              <w:left w:val="single" w:sz="4" w:space="0" w:color="auto"/>
              <w:bottom w:val="single" w:sz="4" w:space="0" w:color="auto"/>
              <w:right w:val="single" w:sz="4" w:space="0" w:color="auto"/>
            </w:tcBorders>
            <w:vAlign w:val="center"/>
          </w:tcPr>
          <w:p w:rsidR="00185A8A" w:rsidRPr="00206CEA" w:rsidRDefault="00185A8A">
            <w:pPr>
              <w:rPr>
                <w:rFonts w:ascii="Arial Narrow" w:hAnsi="Arial Narrow"/>
                <w:b/>
                <w:szCs w:val="24"/>
              </w:rPr>
            </w:pPr>
          </w:p>
          <w:p w:rsidR="00185A8A" w:rsidRPr="00206CEA" w:rsidRDefault="00185A8A">
            <w:pPr>
              <w:jc w:val="center"/>
              <w:rPr>
                <w:rFonts w:ascii="Arial Narrow" w:hAnsi="Arial Narrow"/>
                <w:b/>
                <w:szCs w:val="24"/>
              </w:rPr>
            </w:pPr>
            <w:r w:rsidRPr="00206CEA">
              <w:rPr>
                <w:rFonts w:ascii="Arial Narrow" w:hAnsi="Arial Narrow"/>
                <w:b/>
                <w:szCs w:val="24"/>
              </w:rPr>
              <w:t>Načelni komentari na predloženi nacrt</w:t>
            </w:r>
          </w:p>
          <w:p w:rsidR="00185A8A" w:rsidRPr="00206CEA" w:rsidRDefault="00185A8A">
            <w:pPr>
              <w:rPr>
                <w:rFonts w:ascii="Arial Narrow" w:hAnsi="Arial Narrow"/>
                <w:b/>
                <w:szCs w:val="24"/>
              </w:rPr>
            </w:pPr>
          </w:p>
        </w:tc>
        <w:tc>
          <w:tcPr>
            <w:tcW w:w="6662" w:type="dxa"/>
            <w:gridSpan w:val="2"/>
            <w:tcBorders>
              <w:top w:val="single" w:sz="4" w:space="0" w:color="auto"/>
              <w:left w:val="single" w:sz="4" w:space="0" w:color="auto"/>
              <w:bottom w:val="single" w:sz="4" w:space="0" w:color="auto"/>
              <w:right w:val="single" w:sz="4" w:space="0" w:color="auto"/>
            </w:tcBorders>
          </w:tcPr>
          <w:p w:rsidR="00185A8A" w:rsidRPr="00206CEA" w:rsidRDefault="00185A8A">
            <w:pPr>
              <w:pStyle w:val="Odlomakpopisa"/>
              <w:spacing w:after="0" w:line="240" w:lineRule="auto"/>
              <w:ind w:left="317" w:hanging="283"/>
              <w:rPr>
                <w:rFonts w:ascii="Arial Narrow" w:hAnsi="Arial Narrow"/>
                <w:b/>
                <w:sz w:val="24"/>
                <w:szCs w:val="24"/>
              </w:rPr>
            </w:pPr>
          </w:p>
        </w:tc>
      </w:tr>
      <w:tr w:rsidR="00185A8A" w:rsidRPr="00206CEA" w:rsidTr="00185A8A">
        <w:tc>
          <w:tcPr>
            <w:tcW w:w="3828" w:type="dxa"/>
            <w:tcBorders>
              <w:top w:val="single" w:sz="4" w:space="0" w:color="auto"/>
              <w:left w:val="single" w:sz="4" w:space="0" w:color="auto"/>
              <w:bottom w:val="single" w:sz="4" w:space="0" w:color="auto"/>
              <w:right w:val="single" w:sz="4" w:space="0" w:color="auto"/>
            </w:tcBorders>
          </w:tcPr>
          <w:p w:rsidR="00185A8A" w:rsidRPr="00206CEA" w:rsidRDefault="00185A8A">
            <w:pPr>
              <w:jc w:val="center"/>
              <w:rPr>
                <w:rFonts w:ascii="Arial Narrow" w:hAnsi="Arial Narrow"/>
                <w:b/>
                <w:szCs w:val="24"/>
              </w:rPr>
            </w:pPr>
          </w:p>
          <w:p w:rsidR="00185A8A" w:rsidRPr="00206CEA" w:rsidRDefault="00185A8A">
            <w:pPr>
              <w:jc w:val="center"/>
              <w:rPr>
                <w:rFonts w:ascii="Arial Narrow" w:hAnsi="Arial Narrow"/>
                <w:b/>
                <w:szCs w:val="24"/>
              </w:rPr>
            </w:pPr>
          </w:p>
          <w:p w:rsidR="00185A8A" w:rsidRPr="00206CEA" w:rsidRDefault="00185A8A">
            <w:pPr>
              <w:jc w:val="center"/>
              <w:rPr>
                <w:rFonts w:ascii="Arial Narrow" w:hAnsi="Arial Narrow"/>
                <w:b/>
                <w:szCs w:val="24"/>
              </w:rPr>
            </w:pPr>
          </w:p>
          <w:p w:rsidR="00185A8A" w:rsidRPr="00206CEA" w:rsidRDefault="00185A8A">
            <w:pPr>
              <w:jc w:val="center"/>
              <w:rPr>
                <w:rFonts w:ascii="Arial Narrow" w:hAnsi="Arial Narrow"/>
                <w:b/>
                <w:szCs w:val="24"/>
              </w:rPr>
            </w:pPr>
          </w:p>
          <w:p w:rsidR="00185A8A" w:rsidRPr="00206CEA" w:rsidRDefault="00185A8A">
            <w:pPr>
              <w:jc w:val="center"/>
              <w:rPr>
                <w:rFonts w:ascii="Arial Narrow" w:hAnsi="Arial Narrow"/>
                <w:b/>
                <w:szCs w:val="24"/>
              </w:rPr>
            </w:pPr>
            <w:r w:rsidRPr="00206CEA">
              <w:rPr>
                <w:rFonts w:ascii="Arial Narrow" w:hAnsi="Arial Narrow"/>
                <w:b/>
                <w:szCs w:val="24"/>
              </w:rPr>
              <w:t>Primjedbe, komentari i prijedlozi na pojedine članke nacrta akta</w:t>
            </w:r>
          </w:p>
          <w:p w:rsidR="00185A8A" w:rsidRPr="00206CEA" w:rsidRDefault="00185A8A">
            <w:pPr>
              <w:rPr>
                <w:rFonts w:ascii="Arial Narrow" w:hAnsi="Arial Narrow"/>
                <w:b/>
                <w:szCs w:val="24"/>
              </w:rPr>
            </w:pPr>
          </w:p>
        </w:tc>
        <w:tc>
          <w:tcPr>
            <w:tcW w:w="6662" w:type="dxa"/>
            <w:gridSpan w:val="2"/>
            <w:tcBorders>
              <w:top w:val="single" w:sz="4" w:space="0" w:color="auto"/>
              <w:left w:val="single" w:sz="4" w:space="0" w:color="auto"/>
              <w:bottom w:val="single" w:sz="4" w:space="0" w:color="auto"/>
              <w:right w:val="single" w:sz="4" w:space="0" w:color="auto"/>
            </w:tcBorders>
          </w:tcPr>
          <w:p w:rsidR="00185A8A" w:rsidRPr="00206CEA" w:rsidRDefault="00185A8A">
            <w:pPr>
              <w:pStyle w:val="Odlomakpopisa"/>
              <w:spacing w:after="0" w:line="240" w:lineRule="auto"/>
              <w:ind w:hanging="686"/>
              <w:rPr>
                <w:rFonts w:ascii="Arial Narrow" w:hAnsi="Arial Narrow"/>
                <w:sz w:val="24"/>
                <w:szCs w:val="24"/>
              </w:rPr>
            </w:pPr>
          </w:p>
          <w:p w:rsidR="00185A8A" w:rsidRPr="00206CEA" w:rsidRDefault="00185A8A">
            <w:pPr>
              <w:pStyle w:val="Odlomakpopisa"/>
              <w:spacing w:after="0" w:line="240" w:lineRule="auto"/>
              <w:ind w:hanging="686"/>
              <w:rPr>
                <w:rFonts w:ascii="Arial Narrow" w:hAnsi="Arial Narrow"/>
                <w:sz w:val="24"/>
                <w:szCs w:val="24"/>
              </w:rPr>
            </w:pPr>
          </w:p>
          <w:p w:rsidR="00185A8A" w:rsidRPr="00206CEA" w:rsidRDefault="00185A8A">
            <w:pPr>
              <w:pStyle w:val="Odlomakpopisa"/>
              <w:spacing w:after="0" w:line="240" w:lineRule="auto"/>
              <w:ind w:hanging="686"/>
              <w:rPr>
                <w:rFonts w:ascii="Arial Narrow" w:hAnsi="Arial Narrow"/>
                <w:sz w:val="24"/>
                <w:szCs w:val="24"/>
              </w:rPr>
            </w:pPr>
          </w:p>
          <w:p w:rsidR="00185A8A" w:rsidRPr="00206CEA" w:rsidRDefault="00185A8A">
            <w:pPr>
              <w:pStyle w:val="Odlomakpopisa"/>
              <w:spacing w:after="0" w:line="240" w:lineRule="auto"/>
              <w:ind w:hanging="686"/>
              <w:rPr>
                <w:rFonts w:ascii="Arial Narrow" w:hAnsi="Arial Narrow"/>
                <w:sz w:val="24"/>
                <w:szCs w:val="24"/>
              </w:rPr>
            </w:pPr>
          </w:p>
          <w:p w:rsidR="00185A8A" w:rsidRPr="00206CEA" w:rsidRDefault="00185A8A">
            <w:pPr>
              <w:pStyle w:val="Odlomakpopisa"/>
              <w:spacing w:after="0" w:line="240" w:lineRule="auto"/>
              <w:ind w:hanging="686"/>
              <w:rPr>
                <w:rFonts w:ascii="Arial Narrow" w:hAnsi="Arial Narrow"/>
                <w:sz w:val="24"/>
                <w:szCs w:val="24"/>
              </w:rPr>
            </w:pPr>
          </w:p>
          <w:p w:rsidR="00185A8A" w:rsidRPr="00206CEA" w:rsidRDefault="00185A8A">
            <w:pPr>
              <w:pStyle w:val="Odlomakpopisa"/>
              <w:spacing w:after="0" w:line="240" w:lineRule="auto"/>
              <w:ind w:hanging="686"/>
              <w:rPr>
                <w:rFonts w:ascii="Arial Narrow" w:hAnsi="Arial Narrow"/>
                <w:sz w:val="24"/>
                <w:szCs w:val="24"/>
              </w:rPr>
            </w:pPr>
          </w:p>
          <w:p w:rsidR="00185A8A" w:rsidRPr="00206CEA" w:rsidRDefault="00185A8A">
            <w:pPr>
              <w:pStyle w:val="Odlomakpopisa"/>
              <w:spacing w:after="0" w:line="240" w:lineRule="auto"/>
              <w:ind w:hanging="686"/>
              <w:rPr>
                <w:rFonts w:ascii="Arial Narrow" w:hAnsi="Arial Narrow"/>
                <w:sz w:val="24"/>
                <w:szCs w:val="24"/>
              </w:rPr>
            </w:pPr>
          </w:p>
          <w:p w:rsidR="00185A8A" w:rsidRPr="00206CEA" w:rsidRDefault="00185A8A">
            <w:pPr>
              <w:pStyle w:val="Odlomakpopisa"/>
              <w:spacing w:after="0" w:line="240" w:lineRule="auto"/>
              <w:ind w:hanging="686"/>
              <w:rPr>
                <w:rFonts w:ascii="Arial Narrow" w:hAnsi="Arial Narrow"/>
                <w:sz w:val="24"/>
                <w:szCs w:val="24"/>
              </w:rPr>
            </w:pPr>
          </w:p>
          <w:p w:rsidR="00185A8A" w:rsidRPr="00206CEA" w:rsidRDefault="00185A8A">
            <w:pPr>
              <w:rPr>
                <w:rFonts w:ascii="Arial Narrow" w:hAnsi="Arial Narrow"/>
                <w:szCs w:val="24"/>
              </w:rPr>
            </w:pPr>
          </w:p>
          <w:p w:rsidR="00185A8A" w:rsidRPr="00206CEA" w:rsidRDefault="00185A8A">
            <w:pPr>
              <w:rPr>
                <w:rFonts w:ascii="Arial Narrow" w:hAnsi="Arial Narrow"/>
                <w:szCs w:val="24"/>
              </w:rPr>
            </w:pPr>
          </w:p>
          <w:p w:rsidR="00185A8A" w:rsidRPr="00206CEA" w:rsidRDefault="00185A8A">
            <w:pPr>
              <w:rPr>
                <w:rFonts w:ascii="Arial Narrow" w:hAnsi="Arial Narrow"/>
                <w:szCs w:val="24"/>
              </w:rPr>
            </w:pPr>
          </w:p>
          <w:p w:rsidR="00185A8A" w:rsidRPr="00206CEA" w:rsidRDefault="00185A8A">
            <w:pPr>
              <w:rPr>
                <w:rFonts w:ascii="Arial Narrow" w:hAnsi="Arial Narrow"/>
                <w:szCs w:val="24"/>
              </w:rPr>
            </w:pPr>
          </w:p>
        </w:tc>
      </w:tr>
      <w:tr w:rsidR="00185A8A" w:rsidRPr="00206CEA" w:rsidTr="00185A8A">
        <w:tc>
          <w:tcPr>
            <w:tcW w:w="3828" w:type="dxa"/>
            <w:tcBorders>
              <w:top w:val="single" w:sz="4" w:space="0" w:color="auto"/>
              <w:left w:val="single" w:sz="4" w:space="0" w:color="auto"/>
              <w:bottom w:val="single" w:sz="4" w:space="0" w:color="auto"/>
              <w:right w:val="single" w:sz="4" w:space="0" w:color="auto"/>
            </w:tcBorders>
            <w:hideMark/>
          </w:tcPr>
          <w:p w:rsidR="00185A8A" w:rsidRPr="00206CEA" w:rsidRDefault="00185A8A">
            <w:pPr>
              <w:jc w:val="center"/>
              <w:rPr>
                <w:rFonts w:ascii="Arial Narrow" w:hAnsi="Arial Narrow"/>
                <w:b/>
                <w:szCs w:val="24"/>
              </w:rPr>
            </w:pPr>
            <w:r w:rsidRPr="00206CEA">
              <w:rPr>
                <w:rFonts w:ascii="Arial Narrow" w:hAnsi="Arial Narrow"/>
                <w:b/>
                <w:szCs w:val="24"/>
              </w:rPr>
              <w:t>Ime i prezime osobe koja je sastavljala primjedbe i komentare</w:t>
            </w:r>
          </w:p>
        </w:tc>
        <w:tc>
          <w:tcPr>
            <w:tcW w:w="6662" w:type="dxa"/>
            <w:gridSpan w:val="2"/>
            <w:tcBorders>
              <w:top w:val="single" w:sz="4" w:space="0" w:color="auto"/>
              <w:left w:val="single" w:sz="4" w:space="0" w:color="auto"/>
              <w:bottom w:val="single" w:sz="4" w:space="0" w:color="auto"/>
              <w:right w:val="single" w:sz="4" w:space="0" w:color="auto"/>
            </w:tcBorders>
          </w:tcPr>
          <w:p w:rsidR="00185A8A" w:rsidRPr="00206CEA" w:rsidRDefault="00185A8A">
            <w:pPr>
              <w:rPr>
                <w:rFonts w:ascii="Arial Narrow" w:hAnsi="Arial Narrow"/>
                <w:szCs w:val="24"/>
              </w:rPr>
            </w:pPr>
            <w:bookmarkStart w:id="0" w:name="_GoBack"/>
            <w:bookmarkEnd w:id="0"/>
          </w:p>
        </w:tc>
      </w:tr>
      <w:tr w:rsidR="00185A8A" w:rsidRPr="00206CEA" w:rsidTr="00185A8A">
        <w:tc>
          <w:tcPr>
            <w:tcW w:w="3828" w:type="dxa"/>
            <w:tcBorders>
              <w:top w:val="single" w:sz="4" w:space="0" w:color="auto"/>
              <w:left w:val="single" w:sz="4" w:space="0" w:color="auto"/>
              <w:bottom w:val="single" w:sz="4" w:space="0" w:color="auto"/>
              <w:right w:val="single" w:sz="4" w:space="0" w:color="auto"/>
            </w:tcBorders>
            <w:hideMark/>
          </w:tcPr>
          <w:p w:rsidR="00185A8A" w:rsidRPr="00206CEA" w:rsidRDefault="00185A8A">
            <w:pPr>
              <w:jc w:val="center"/>
              <w:rPr>
                <w:rFonts w:ascii="Arial Narrow" w:hAnsi="Arial Narrow"/>
                <w:b/>
                <w:szCs w:val="24"/>
              </w:rPr>
            </w:pPr>
            <w:r w:rsidRPr="00206CEA">
              <w:rPr>
                <w:rFonts w:ascii="Arial Narrow" w:hAnsi="Arial Narrow"/>
                <w:b/>
                <w:szCs w:val="24"/>
              </w:rPr>
              <w:t>Kontakti</w:t>
            </w:r>
          </w:p>
        </w:tc>
        <w:tc>
          <w:tcPr>
            <w:tcW w:w="6662" w:type="dxa"/>
            <w:gridSpan w:val="2"/>
            <w:tcBorders>
              <w:top w:val="single" w:sz="4" w:space="0" w:color="auto"/>
              <w:left w:val="single" w:sz="4" w:space="0" w:color="auto"/>
              <w:bottom w:val="single" w:sz="4" w:space="0" w:color="auto"/>
              <w:right w:val="single" w:sz="4" w:space="0" w:color="auto"/>
            </w:tcBorders>
          </w:tcPr>
          <w:p w:rsidR="00185A8A" w:rsidRPr="00206CEA" w:rsidRDefault="00185A8A">
            <w:pPr>
              <w:rPr>
                <w:rFonts w:ascii="Arial Narrow" w:hAnsi="Arial Narrow"/>
                <w:szCs w:val="24"/>
              </w:rPr>
            </w:pPr>
          </w:p>
        </w:tc>
      </w:tr>
      <w:tr w:rsidR="00185A8A" w:rsidRPr="00206CEA" w:rsidTr="00185A8A">
        <w:tc>
          <w:tcPr>
            <w:tcW w:w="3828" w:type="dxa"/>
            <w:tcBorders>
              <w:top w:val="single" w:sz="4" w:space="0" w:color="auto"/>
              <w:left w:val="single" w:sz="4" w:space="0" w:color="auto"/>
              <w:bottom w:val="single" w:sz="4" w:space="0" w:color="auto"/>
              <w:right w:val="single" w:sz="4" w:space="0" w:color="auto"/>
            </w:tcBorders>
            <w:hideMark/>
          </w:tcPr>
          <w:p w:rsidR="00185A8A" w:rsidRPr="00206CEA" w:rsidRDefault="00185A8A">
            <w:pPr>
              <w:jc w:val="center"/>
              <w:rPr>
                <w:rFonts w:ascii="Arial Narrow" w:hAnsi="Arial Narrow"/>
                <w:b/>
                <w:szCs w:val="24"/>
              </w:rPr>
            </w:pPr>
            <w:r w:rsidRPr="00206CEA">
              <w:rPr>
                <w:rFonts w:ascii="Arial Narrow" w:hAnsi="Arial Narrow"/>
                <w:b/>
                <w:szCs w:val="24"/>
              </w:rPr>
              <w:t>Datum dostavljanja obrasca</w:t>
            </w:r>
          </w:p>
        </w:tc>
        <w:tc>
          <w:tcPr>
            <w:tcW w:w="6662" w:type="dxa"/>
            <w:gridSpan w:val="2"/>
            <w:tcBorders>
              <w:top w:val="single" w:sz="4" w:space="0" w:color="auto"/>
              <w:left w:val="single" w:sz="4" w:space="0" w:color="auto"/>
              <w:bottom w:val="single" w:sz="4" w:space="0" w:color="auto"/>
              <w:right w:val="single" w:sz="4" w:space="0" w:color="auto"/>
            </w:tcBorders>
          </w:tcPr>
          <w:p w:rsidR="00185A8A" w:rsidRPr="00206CEA" w:rsidRDefault="00185A8A">
            <w:pPr>
              <w:rPr>
                <w:rFonts w:ascii="Arial Narrow" w:hAnsi="Arial Narrow"/>
                <w:szCs w:val="24"/>
              </w:rPr>
            </w:pPr>
          </w:p>
        </w:tc>
      </w:tr>
      <w:tr w:rsidR="00185A8A" w:rsidRPr="00206CEA" w:rsidTr="00185A8A">
        <w:trPr>
          <w:trHeight w:val="1490"/>
        </w:trPr>
        <w:tc>
          <w:tcPr>
            <w:tcW w:w="3828" w:type="dxa"/>
            <w:tcBorders>
              <w:top w:val="single" w:sz="4" w:space="0" w:color="auto"/>
              <w:left w:val="single" w:sz="4" w:space="0" w:color="auto"/>
              <w:bottom w:val="single" w:sz="4" w:space="0" w:color="auto"/>
              <w:right w:val="single" w:sz="4" w:space="0" w:color="auto"/>
            </w:tcBorders>
            <w:hideMark/>
          </w:tcPr>
          <w:p w:rsidR="00185A8A" w:rsidRPr="00206CEA" w:rsidRDefault="00185A8A">
            <w:pPr>
              <w:jc w:val="center"/>
              <w:rPr>
                <w:rFonts w:ascii="Arial Narrow" w:hAnsi="Arial Narrow"/>
                <w:b/>
                <w:szCs w:val="24"/>
              </w:rPr>
            </w:pPr>
            <w:r w:rsidRPr="00206CEA">
              <w:rPr>
                <w:rFonts w:ascii="Arial Narrow" w:hAnsi="Arial Narrow"/>
                <w:b/>
                <w:szCs w:val="24"/>
              </w:rPr>
              <w:t>Jeste li suglasni da se ovaj obrazac, s imenom  sudionika  savjetovanja, objavi na internetskim stranicama Grada Zadra</w:t>
            </w:r>
            <w:r w:rsidRPr="00206CEA">
              <w:rPr>
                <w:rStyle w:val="Referencafusnote"/>
                <w:rFonts w:ascii="Arial Narrow" w:hAnsi="Arial Narrow"/>
                <w:b/>
                <w:szCs w:val="24"/>
              </w:rPr>
              <w:footnoteReference w:id="2"/>
            </w:r>
          </w:p>
        </w:tc>
        <w:tc>
          <w:tcPr>
            <w:tcW w:w="2977" w:type="dxa"/>
            <w:tcBorders>
              <w:top w:val="single" w:sz="4" w:space="0" w:color="auto"/>
              <w:left w:val="single" w:sz="4" w:space="0" w:color="auto"/>
              <w:bottom w:val="single" w:sz="4" w:space="0" w:color="auto"/>
              <w:right w:val="single" w:sz="4" w:space="0" w:color="auto"/>
            </w:tcBorders>
            <w:vAlign w:val="center"/>
          </w:tcPr>
          <w:p w:rsidR="00185A8A" w:rsidRPr="00206CEA" w:rsidRDefault="00185A8A">
            <w:pPr>
              <w:jc w:val="center"/>
              <w:rPr>
                <w:rFonts w:ascii="Arial Narrow" w:hAnsi="Arial Narrow"/>
                <w:b/>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185A8A" w:rsidRPr="00206CEA" w:rsidRDefault="00185A8A">
            <w:pPr>
              <w:jc w:val="center"/>
              <w:rPr>
                <w:rFonts w:ascii="Arial Narrow" w:hAnsi="Arial Narrow"/>
                <w:szCs w:val="24"/>
              </w:rPr>
            </w:pPr>
          </w:p>
        </w:tc>
      </w:tr>
    </w:tbl>
    <w:p w:rsidR="00185A8A" w:rsidRPr="00206CEA" w:rsidRDefault="00185A8A" w:rsidP="00185A8A">
      <w:pPr>
        <w:rPr>
          <w:rFonts w:ascii="Arial Narrow" w:hAnsi="Arial Narrow"/>
          <w:sz w:val="22"/>
        </w:rPr>
      </w:pPr>
    </w:p>
    <w:p w:rsidR="003B2036" w:rsidRDefault="003B2036" w:rsidP="00083B3E">
      <w:pPr>
        <w:pStyle w:val="Tekstfusnote"/>
        <w:rPr>
          <w:rFonts w:ascii="Times New Roman" w:hAnsi="Times New Roman"/>
        </w:rPr>
      </w:pPr>
    </w:p>
    <w:p w:rsidR="003B2036" w:rsidRDefault="003B2036" w:rsidP="00083B3E">
      <w:pPr>
        <w:pStyle w:val="Tekstfusnote"/>
        <w:rPr>
          <w:rFonts w:ascii="Times New Roman" w:hAnsi="Times New Roman"/>
        </w:rPr>
      </w:pPr>
    </w:p>
    <w:p w:rsidR="00083B3E" w:rsidRPr="003B2036" w:rsidRDefault="00083B3E" w:rsidP="00083B3E">
      <w:pPr>
        <w:pStyle w:val="Tekstfusnote"/>
        <w:rPr>
          <w:rFonts w:ascii="Arial Narrow" w:hAnsi="Arial Narrow"/>
        </w:rPr>
      </w:pPr>
      <w:r w:rsidRPr="003B2036">
        <w:rPr>
          <w:rStyle w:val="Referencafusnote"/>
          <w:rFonts w:ascii="Arial Narrow" w:hAnsi="Arial Narrow"/>
        </w:rPr>
        <w:footnoteRef/>
      </w:r>
      <w:r w:rsidRPr="003B2036">
        <w:rPr>
          <w:rFonts w:ascii="Arial Narrow" w:hAnsi="Arial Narrow"/>
        </w:rPr>
        <w:t xml:space="preserve"> Sukladno Zakonu o zaštiti osobnih podataka (NN 106/12), osobni podaci neće se koristiti u druge svrhe osim u povijesne, statističke ili znanstvene svrhe, uz uvjet odgovarajućih zaštitnih mjera.</w:t>
      </w:r>
    </w:p>
    <w:p w:rsidR="00185A8A" w:rsidRPr="003B2036" w:rsidRDefault="00083B3E" w:rsidP="00083B3E">
      <w:pPr>
        <w:rPr>
          <w:rFonts w:ascii="Arial Narrow" w:hAnsi="Arial Narrow"/>
          <w:sz w:val="20"/>
          <w:szCs w:val="20"/>
        </w:rPr>
      </w:pPr>
      <w:r w:rsidRPr="003B2036">
        <w:rPr>
          <w:rFonts w:ascii="Arial Narrow" w:hAnsi="Arial Narrow"/>
          <w:sz w:val="20"/>
          <w:szCs w:val="20"/>
        </w:rPr>
        <w:t>Anonimni, uvrjedljivi ili irelevantni komentari neće se objaviti.</w:t>
      </w:r>
    </w:p>
    <w:p w:rsidR="00206CEA" w:rsidRDefault="00206CEA" w:rsidP="000766FE">
      <w:pPr>
        <w:pStyle w:val="StandardWeb"/>
        <w:spacing w:before="0" w:beforeAutospacing="0" w:after="0" w:afterAutospacing="0" w:line="0" w:lineRule="atLeast"/>
        <w:jc w:val="both"/>
        <w:rPr>
          <w:rFonts w:ascii="Arial Narrow" w:hAnsi="Arial Narrow"/>
          <w:sz w:val="22"/>
          <w:szCs w:val="22"/>
          <w:lang w:bidi="he-IL"/>
        </w:rPr>
      </w:pPr>
    </w:p>
    <w:p w:rsidR="000766FE" w:rsidRPr="007D4B57" w:rsidRDefault="000766FE" w:rsidP="000766FE">
      <w:pPr>
        <w:pStyle w:val="StandardWeb"/>
        <w:spacing w:before="0" w:beforeAutospacing="0" w:after="0" w:afterAutospacing="0" w:line="0" w:lineRule="atLeast"/>
        <w:jc w:val="both"/>
        <w:rPr>
          <w:rFonts w:ascii="Arial Narrow" w:hAnsi="Arial Narrow"/>
          <w:sz w:val="22"/>
          <w:szCs w:val="22"/>
        </w:rPr>
      </w:pPr>
      <w:r w:rsidRPr="007D4B57">
        <w:rPr>
          <w:rFonts w:ascii="Arial Narrow" w:hAnsi="Arial Narrow"/>
          <w:sz w:val="22"/>
          <w:szCs w:val="22"/>
          <w:lang w:bidi="he-IL"/>
        </w:rPr>
        <w:t xml:space="preserve">Na temelju članka 49. stavka 4., članka 51. stavka 5. i članka 62. stavka 5. Zakona o zaštiti životinja (Narodne novine 102/17), u daljnjem tekstu: Zakon </w:t>
      </w:r>
      <w:r w:rsidRPr="007D4B57">
        <w:rPr>
          <w:rFonts w:ascii="Arial Narrow" w:hAnsi="Arial Narrow"/>
          <w:sz w:val="22"/>
          <w:szCs w:val="22"/>
        </w:rPr>
        <w:t>), članka 27. Statuta Grada Zadra („Glasnik Grada Zadra“, broj 9/09, 28/10, 3/13, 9/14, 2/15 – pročišć</w:t>
      </w:r>
      <w:r w:rsidR="00206CEA">
        <w:rPr>
          <w:rFonts w:ascii="Arial Narrow" w:hAnsi="Arial Narrow"/>
          <w:sz w:val="22"/>
          <w:szCs w:val="22"/>
        </w:rPr>
        <w:t>eni tekst,</w:t>
      </w:r>
      <w:r w:rsidRPr="007D4B57">
        <w:rPr>
          <w:rFonts w:ascii="Arial Narrow" w:hAnsi="Arial Narrow"/>
          <w:sz w:val="22"/>
          <w:szCs w:val="22"/>
        </w:rPr>
        <w:t xml:space="preserve"> 3/18</w:t>
      </w:r>
      <w:r w:rsidR="00206CEA">
        <w:rPr>
          <w:rFonts w:ascii="Arial Narrow" w:hAnsi="Arial Narrow"/>
          <w:sz w:val="22"/>
          <w:szCs w:val="22"/>
        </w:rPr>
        <w:t xml:space="preserve"> i 7/18 – pročišćeni tekst</w:t>
      </w:r>
      <w:r w:rsidRPr="007D4B57">
        <w:rPr>
          <w:rFonts w:ascii="Arial Narrow" w:hAnsi="Arial Narrow"/>
          <w:sz w:val="22"/>
          <w:szCs w:val="22"/>
        </w:rPr>
        <w:t xml:space="preserve">) i </w:t>
      </w:r>
      <w:r w:rsidRPr="007D4B57">
        <w:rPr>
          <w:rFonts w:ascii="Arial Narrow" w:hAnsi="Arial Narrow"/>
          <w:sz w:val="22"/>
          <w:szCs w:val="22"/>
          <w:lang w:bidi="he-IL"/>
        </w:rPr>
        <w:t xml:space="preserve">članku 239. stavka 1. Prekršajnog zakona </w:t>
      </w:r>
      <w:r w:rsidRPr="007D4B57">
        <w:rPr>
          <w:rFonts w:ascii="Arial Narrow" w:hAnsi="Arial Narrow"/>
          <w:i/>
          <w:iCs/>
          <w:sz w:val="22"/>
          <w:szCs w:val="22"/>
          <w:lang w:bidi="he-IL"/>
        </w:rPr>
        <w:t xml:space="preserve">(„NN“ broj: 107/07, 39/13, 157/13, 110/15 i 70/17) </w:t>
      </w:r>
      <w:r w:rsidRPr="007D4B57">
        <w:rPr>
          <w:rFonts w:ascii="Arial Narrow" w:hAnsi="Arial Narrow"/>
          <w:sz w:val="22"/>
          <w:szCs w:val="22"/>
        </w:rPr>
        <w:t>Gradsko vijeće Gr</w:t>
      </w:r>
      <w:r w:rsidR="00206CEA">
        <w:rPr>
          <w:rFonts w:ascii="Arial Narrow" w:hAnsi="Arial Narrow"/>
          <w:sz w:val="22"/>
          <w:szCs w:val="22"/>
        </w:rPr>
        <w:t>ada Zadra, na … sjednici …  2019</w:t>
      </w:r>
      <w:r w:rsidRPr="007D4B57">
        <w:rPr>
          <w:rFonts w:ascii="Arial Narrow" w:hAnsi="Arial Narrow"/>
          <w:sz w:val="22"/>
          <w:szCs w:val="22"/>
        </w:rPr>
        <w:t>. godine, donosi</w:t>
      </w:r>
    </w:p>
    <w:p w:rsidR="000766FE" w:rsidRDefault="000766FE" w:rsidP="000766FE">
      <w:pPr>
        <w:pStyle w:val="StandardWeb"/>
        <w:spacing w:before="0" w:beforeAutospacing="0" w:after="0" w:afterAutospacing="0" w:line="0" w:lineRule="atLeast"/>
        <w:jc w:val="both"/>
        <w:rPr>
          <w:rFonts w:ascii="Arial Narrow" w:hAnsi="Arial Narrow"/>
          <w:sz w:val="22"/>
          <w:szCs w:val="22"/>
        </w:rPr>
      </w:pPr>
    </w:p>
    <w:p w:rsidR="000410CC" w:rsidRPr="007D4B57" w:rsidRDefault="000410CC" w:rsidP="000766FE">
      <w:pPr>
        <w:pStyle w:val="StandardWeb"/>
        <w:spacing w:before="0" w:beforeAutospacing="0" w:after="0" w:afterAutospacing="0" w:line="0" w:lineRule="atLeast"/>
        <w:jc w:val="both"/>
        <w:rPr>
          <w:rFonts w:ascii="Arial Narrow" w:hAnsi="Arial Narrow"/>
          <w:sz w:val="22"/>
          <w:szCs w:val="22"/>
        </w:rPr>
      </w:pPr>
    </w:p>
    <w:p w:rsidR="000766FE" w:rsidRPr="007D4B57" w:rsidRDefault="00BF01C9" w:rsidP="000766FE">
      <w:pPr>
        <w:shd w:val="clear" w:color="auto" w:fill="FFFFFF"/>
        <w:spacing w:before="144" w:line="288" w:lineRule="atLeast"/>
        <w:jc w:val="center"/>
        <w:outlineLvl w:val="6"/>
        <w:rPr>
          <w:rFonts w:ascii="Arial Narrow" w:eastAsia="Times New Roman" w:hAnsi="Arial Narrow"/>
          <w:b/>
          <w:bCs/>
          <w:color w:val="223311"/>
          <w:spacing w:val="1"/>
          <w:sz w:val="22"/>
          <w:lang w:eastAsia="hr-HR" w:bidi="he-IL"/>
        </w:rPr>
      </w:pPr>
      <w:r>
        <w:rPr>
          <w:rFonts w:ascii="Arial Narrow" w:eastAsia="Times New Roman" w:hAnsi="Arial Narrow"/>
          <w:b/>
          <w:bCs/>
          <w:color w:val="223311"/>
          <w:spacing w:val="1"/>
          <w:sz w:val="22"/>
          <w:lang w:eastAsia="hr-HR" w:bidi="he-IL"/>
        </w:rPr>
        <w:t xml:space="preserve"> NACRT ODLUKE</w:t>
      </w: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o uvjetima i načinu držanja kućnih ljubimaca, kontroli njihova razmnožavanja i načinu postupanja s napuštenim i izgubljenim životinjama te divljim životinjama izvan njihovog prirodnog staništa</w:t>
      </w:r>
    </w:p>
    <w:p w:rsidR="000766FE" w:rsidRDefault="000766FE" w:rsidP="000766FE">
      <w:pPr>
        <w:shd w:val="clear" w:color="auto" w:fill="FFFFFF"/>
        <w:spacing w:line="240" w:lineRule="atLeast"/>
        <w:rPr>
          <w:rFonts w:ascii="Arial Narrow" w:eastAsia="Times New Roman" w:hAnsi="Arial Narrow"/>
          <w:b/>
          <w:bCs/>
          <w:color w:val="000000"/>
          <w:sz w:val="22"/>
          <w:lang w:eastAsia="hr-HR" w:bidi="he-IL"/>
        </w:rPr>
      </w:pPr>
    </w:p>
    <w:p w:rsidR="000410CC" w:rsidRPr="007D4B57" w:rsidRDefault="000410CC" w:rsidP="000766FE">
      <w:pPr>
        <w:shd w:val="clear" w:color="auto" w:fill="FFFFFF"/>
        <w:spacing w:line="240" w:lineRule="atLeast"/>
        <w:rPr>
          <w:rFonts w:ascii="Arial Narrow" w:eastAsia="Times New Roman" w:hAnsi="Arial Narrow"/>
          <w:b/>
          <w:bCs/>
          <w:color w:val="000000"/>
          <w:sz w:val="22"/>
          <w:lang w:eastAsia="hr-HR" w:bidi="he-IL"/>
        </w:rPr>
      </w:pPr>
    </w:p>
    <w:p w:rsidR="000766FE" w:rsidRPr="007D4B57" w:rsidRDefault="000766FE" w:rsidP="000766FE">
      <w:pPr>
        <w:shd w:val="clear" w:color="auto" w:fill="FFFFFF"/>
        <w:spacing w:line="240" w:lineRule="atLeast"/>
        <w:outlineLvl w:val="6"/>
        <w:rPr>
          <w:rFonts w:ascii="Arial Narrow" w:eastAsia="Times New Roman" w:hAnsi="Arial Narrow"/>
          <w:b/>
          <w:bCs/>
          <w:color w:val="223311"/>
          <w:spacing w:val="1"/>
          <w:sz w:val="22"/>
          <w:lang w:eastAsia="hr-HR" w:bidi="he-IL"/>
        </w:rPr>
      </w:pPr>
      <w:r w:rsidRPr="007D4B57">
        <w:rPr>
          <w:rFonts w:ascii="Arial Narrow" w:eastAsia="Times New Roman" w:hAnsi="Arial Narrow"/>
          <w:b/>
          <w:bCs/>
          <w:color w:val="223311"/>
          <w:spacing w:val="1"/>
          <w:sz w:val="22"/>
          <w:lang w:eastAsia="hr-HR" w:bidi="he-IL"/>
        </w:rPr>
        <w:br/>
        <w:t>I.  OPĆE ODREDBE</w:t>
      </w:r>
    </w:p>
    <w:p w:rsidR="000766FE" w:rsidRPr="007D4B57" w:rsidRDefault="000766FE" w:rsidP="000766FE">
      <w:pPr>
        <w:shd w:val="clear" w:color="auto" w:fill="FFFFFF"/>
        <w:spacing w:line="36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1.</w:t>
      </w:r>
    </w:p>
    <w:p w:rsidR="000766FE" w:rsidRPr="007D4B57" w:rsidRDefault="000766FE" w:rsidP="00E43CBA">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Ovom se Odlukom uređuju  uvjeti i način držanja kućnih ljubimaca koje im njihovi posjednici moraju osigurati, način kontrole njihovog razmnožavanja te način postupanja s napuštenim i izgubljenim životinjama na području Grada Zadra (u daljnjem tekstu: Grad).</w:t>
      </w:r>
    </w:p>
    <w:p w:rsidR="000766FE" w:rsidRPr="007D4B57" w:rsidRDefault="000766FE" w:rsidP="00E43CBA">
      <w:pPr>
        <w:shd w:val="clear" w:color="auto" w:fill="FFFFFF"/>
        <w:spacing w:line="240" w:lineRule="atLeast"/>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2.</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Pojedini pojmovi u ovoj Odluci imaju sljedeće značenje:</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p>
    <w:p w:rsidR="000766FE" w:rsidRPr="007D4B57" w:rsidRDefault="000766FE" w:rsidP="007D4B57">
      <w:pPr>
        <w:shd w:val="clear" w:color="auto" w:fill="FFFFFF"/>
        <w:spacing w:line="240" w:lineRule="atLeast"/>
        <w:ind w:left="284" w:hanging="284"/>
        <w:jc w:val="both"/>
        <w:rPr>
          <w:rFonts w:ascii="Arial Narrow" w:eastAsia="Times New Roman" w:hAnsi="Arial Narrow"/>
          <w:color w:val="000000"/>
          <w:sz w:val="22"/>
          <w:lang w:eastAsia="hr-HR" w:bidi="he-IL"/>
        </w:rPr>
      </w:pPr>
      <w:r w:rsidRPr="007D4B57">
        <w:rPr>
          <w:rFonts w:ascii="Arial Narrow" w:eastAsia="Times New Roman" w:hAnsi="Arial Narrow"/>
          <w:b/>
          <w:bCs/>
          <w:color w:val="000000"/>
          <w:sz w:val="22"/>
          <w:lang w:eastAsia="hr-HR" w:bidi="he-IL"/>
        </w:rPr>
        <w:t>1.</w:t>
      </w:r>
      <w:r w:rsidRPr="007D4B57">
        <w:rPr>
          <w:rFonts w:ascii="Arial Narrow" w:eastAsia="Times New Roman" w:hAnsi="Arial Narrow"/>
          <w:color w:val="000000"/>
          <w:sz w:val="22"/>
          <w:lang w:eastAsia="hr-HR" w:bidi="he-IL"/>
        </w:rPr>
        <w:t xml:space="preserve">  </w:t>
      </w:r>
      <w:r w:rsidRPr="007D4B57">
        <w:rPr>
          <w:rFonts w:ascii="Arial Narrow" w:eastAsia="Times New Roman" w:hAnsi="Arial Narrow"/>
          <w:i/>
          <w:iCs/>
          <w:color w:val="000000"/>
          <w:sz w:val="22"/>
          <w:lang w:eastAsia="hr-HR" w:bidi="he-IL"/>
        </w:rPr>
        <w:t>kućni ljubimci</w:t>
      </w:r>
      <w:r w:rsidRPr="007D4B57">
        <w:rPr>
          <w:rFonts w:ascii="Arial Narrow" w:eastAsia="Times New Roman" w:hAnsi="Arial Narrow"/>
          <w:color w:val="000000"/>
          <w:sz w:val="22"/>
          <w:lang w:eastAsia="hr-HR" w:bidi="he-IL"/>
        </w:rPr>
        <w:t xml:space="preserve"> su životinje koje čovjek drži zbog društva, zaštite i pomoći ili zbog zanimanja za te životinje</w:t>
      </w:r>
    </w:p>
    <w:p w:rsidR="000766FE" w:rsidRPr="007D4B57" w:rsidRDefault="000766FE" w:rsidP="000766FE">
      <w:pPr>
        <w:shd w:val="clear" w:color="auto" w:fill="FFFFFF"/>
        <w:spacing w:line="240" w:lineRule="atLeast"/>
        <w:ind w:left="284" w:hanging="284"/>
        <w:jc w:val="both"/>
        <w:rPr>
          <w:rFonts w:ascii="Arial Narrow" w:eastAsia="Times New Roman" w:hAnsi="Arial Narrow"/>
          <w:color w:val="000000"/>
          <w:sz w:val="22"/>
          <w:lang w:eastAsia="hr-HR" w:bidi="he-IL"/>
        </w:rPr>
      </w:pPr>
      <w:r w:rsidRPr="007D4B57">
        <w:rPr>
          <w:rFonts w:ascii="Arial Narrow" w:eastAsia="Times New Roman" w:hAnsi="Arial Narrow"/>
          <w:b/>
          <w:bCs/>
          <w:color w:val="000000"/>
          <w:sz w:val="22"/>
          <w:lang w:eastAsia="hr-HR" w:bidi="he-IL"/>
        </w:rPr>
        <w:t>2</w:t>
      </w:r>
      <w:r w:rsidRPr="007D4B57">
        <w:rPr>
          <w:rFonts w:ascii="Arial Narrow" w:eastAsia="Times New Roman" w:hAnsi="Arial Narrow"/>
          <w:color w:val="000000"/>
          <w:sz w:val="22"/>
          <w:lang w:eastAsia="hr-HR" w:bidi="he-IL"/>
        </w:rPr>
        <w:t xml:space="preserve">.  </w:t>
      </w:r>
      <w:r w:rsidRPr="007D4B57">
        <w:rPr>
          <w:rFonts w:ascii="Arial Narrow" w:eastAsia="Times New Roman" w:hAnsi="Arial Narrow"/>
          <w:i/>
          <w:iCs/>
          <w:color w:val="000000"/>
          <w:sz w:val="22"/>
          <w:lang w:eastAsia="hr-HR" w:bidi="he-IL"/>
        </w:rPr>
        <w:t>posjednik životinje</w:t>
      </w:r>
      <w:r w:rsidRPr="007D4B57">
        <w:rPr>
          <w:rFonts w:ascii="Arial Narrow" w:eastAsia="Times New Roman" w:hAnsi="Arial Narrow"/>
          <w:color w:val="000000"/>
          <w:sz w:val="22"/>
          <w:lang w:eastAsia="hr-HR" w:bidi="he-IL"/>
        </w:rPr>
        <w:t xml:space="preserve"> odnosno kućnog ljubimca (u daljnjem tekstu: posjednik) je svaka pravna ili fizička osoba  koja je kao vlasnik, korisnik ili skrbnik stalno ili privremeno odgovorna za zdravlje i dobrobit životinje</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b/>
          <w:bCs/>
          <w:color w:val="000000"/>
          <w:sz w:val="22"/>
          <w:lang w:eastAsia="hr-HR" w:bidi="he-IL"/>
        </w:rPr>
        <w:t>3.</w:t>
      </w:r>
      <w:r w:rsidRPr="007D4B57">
        <w:rPr>
          <w:rFonts w:ascii="Arial Narrow" w:eastAsia="Times New Roman" w:hAnsi="Arial Narrow"/>
          <w:color w:val="000000"/>
          <w:sz w:val="22"/>
          <w:lang w:eastAsia="hr-HR" w:bidi="he-IL"/>
        </w:rPr>
        <w:t xml:space="preserve">  </w:t>
      </w:r>
      <w:r w:rsidRPr="007D4B57">
        <w:rPr>
          <w:rFonts w:ascii="Arial Narrow" w:eastAsia="Times New Roman" w:hAnsi="Arial Narrow"/>
          <w:i/>
          <w:iCs/>
          <w:color w:val="000000"/>
          <w:sz w:val="22"/>
          <w:lang w:eastAsia="hr-HR" w:bidi="he-IL"/>
        </w:rPr>
        <w:t>izgubljena životinja</w:t>
      </w:r>
      <w:r w:rsidRPr="007D4B57">
        <w:rPr>
          <w:rFonts w:ascii="Arial Narrow" w:eastAsia="Times New Roman" w:hAnsi="Arial Narrow"/>
          <w:color w:val="000000"/>
          <w:sz w:val="22"/>
          <w:lang w:eastAsia="hr-HR" w:bidi="he-IL"/>
        </w:rPr>
        <w:t xml:space="preserve"> je životinja koja je odlutala od vlasnika i on je traži</w:t>
      </w:r>
    </w:p>
    <w:p w:rsidR="000766FE" w:rsidRPr="007D4B57" w:rsidRDefault="000766FE" w:rsidP="000766FE">
      <w:pPr>
        <w:shd w:val="clear" w:color="auto" w:fill="FFFFFF"/>
        <w:spacing w:line="240" w:lineRule="atLeast"/>
        <w:ind w:left="284" w:hanging="284"/>
        <w:jc w:val="both"/>
        <w:rPr>
          <w:rFonts w:ascii="Arial Narrow" w:eastAsia="Times New Roman" w:hAnsi="Arial Narrow"/>
          <w:color w:val="000000"/>
          <w:sz w:val="22"/>
          <w:lang w:eastAsia="hr-HR" w:bidi="he-IL"/>
        </w:rPr>
      </w:pPr>
      <w:r w:rsidRPr="007D4B57">
        <w:rPr>
          <w:rFonts w:ascii="Arial Narrow" w:eastAsia="Times New Roman" w:hAnsi="Arial Narrow"/>
          <w:b/>
          <w:bCs/>
          <w:color w:val="000000"/>
          <w:sz w:val="22"/>
          <w:lang w:eastAsia="hr-HR" w:bidi="he-IL"/>
        </w:rPr>
        <w:t>4</w:t>
      </w:r>
      <w:r w:rsidRPr="007D4B57">
        <w:rPr>
          <w:rFonts w:ascii="Arial Narrow" w:eastAsia="Times New Roman" w:hAnsi="Arial Narrow"/>
          <w:b/>
          <w:bCs/>
          <w:i/>
          <w:iCs/>
          <w:color w:val="000000"/>
          <w:sz w:val="22"/>
          <w:lang w:eastAsia="hr-HR" w:bidi="he-IL"/>
        </w:rPr>
        <w:t>.</w:t>
      </w:r>
      <w:r w:rsidRPr="007D4B57">
        <w:rPr>
          <w:rFonts w:ascii="Arial Narrow" w:eastAsia="Times New Roman" w:hAnsi="Arial Narrow"/>
          <w:i/>
          <w:iCs/>
          <w:color w:val="000000"/>
          <w:sz w:val="22"/>
          <w:lang w:eastAsia="hr-HR" w:bidi="he-IL"/>
        </w:rPr>
        <w:t xml:space="preserve">  napuštena životinja</w:t>
      </w:r>
      <w:r w:rsidRPr="007D4B57">
        <w:rPr>
          <w:rFonts w:ascii="Arial Narrow" w:eastAsia="Times New Roman" w:hAnsi="Arial Narrow"/>
          <w:color w:val="000000"/>
          <w:sz w:val="22"/>
          <w:lang w:eastAsia="hr-HR" w:bidi="he-IL"/>
        </w:rPr>
        <w:t xml:space="preserve"> je životinja koju je vlasnik svjesno napustio, kao i životinja koju je napustio zbog više sile kao što su bolest, smrt ili gubitak slobode </w:t>
      </w:r>
    </w:p>
    <w:p w:rsidR="000766FE" w:rsidRPr="007D4B57" w:rsidRDefault="000766FE" w:rsidP="000766FE">
      <w:pPr>
        <w:shd w:val="clear" w:color="auto" w:fill="FFFFFF"/>
        <w:spacing w:line="240" w:lineRule="atLeast"/>
        <w:ind w:left="284" w:hanging="284"/>
        <w:jc w:val="both"/>
        <w:rPr>
          <w:rFonts w:ascii="Arial Narrow" w:eastAsia="Times New Roman" w:hAnsi="Arial Narrow"/>
          <w:color w:val="000000"/>
          <w:sz w:val="22"/>
          <w:lang w:eastAsia="hr-HR" w:bidi="he-IL"/>
        </w:rPr>
      </w:pPr>
      <w:r w:rsidRPr="007D4B57">
        <w:rPr>
          <w:rFonts w:ascii="Arial Narrow" w:eastAsia="Times New Roman" w:hAnsi="Arial Narrow"/>
          <w:b/>
          <w:bCs/>
          <w:color w:val="000000"/>
          <w:sz w:val="22"/>
          <w:lang w:eastAsia="hr-HR" w:bidi="he-IL"/>
        </w:rPr>
        <w:t>5.</w:t>
      </w:r>
      <w:r w:rsidRPr="007D4B57">
        <w:rPr>
          <w:rFonts w:ascii="Arial Narrow" w:eastAsia="Times New Roman" w:hAnsi="Arial Narrow"/>
          <w:color w:val="000000"/>
          <w:sz w:val="22"/>
          <w:lang w:eastAsia="hr-HR" w:bidi="he-IL"/>
        </w:rPr>
        <w:t xml:space="preserve">  </w:t>
      </w:r>
      <w:r w:rsidRPr="007D4B57">
        <w:rPr>
          <w:rFonts w:ascii="Arial Narrow" w:eastAsia="Times New Roman" w:hAnsi="Arial Narrow"/>
          <w:i/>
          <w:iCs/>
          <w:color w:val="000000"/>
          <w:sz w:val="22"/>
          <w:lang w:eastAsia="hr-HR" w:bidi="he-IL"/>
        </w:rPr>
        <w:t>neupisan pas</w:t>
      </w:r>
      <w:r w:rsidRPr="007D4B57">
        <w:rPr>
          <w:rFonts w:ascii="Arial Narrow" w:eastAsia="Times New Roman" w:hAnsi="Arial Narrow"/>
          <w:color w:val="000000"/>
          <w:sz w:val="22"/>
          <w:lang w:eastAsia="hr-HR" w:bidi="he-IL"/>
        </w:rPr>
        <w:t xml:space="preserve"> je pas poznatog ili nepoznatog posjednika koji nije registriran sukladno propisima o veterinarstvu i Zakonu</w:t>
      </w:r>
    </w:p>
    <w:p w:rsidR="000766FE" w:rsidRPr="007D4B57" w:rsidRDefault="000766FE" w:rsidP="007D4B57">
      <w:pPr>
        <w:shd w:val="clear" w:color="auto" w:fill="FFFFFF"/>
        <w:spacing w:line="240" w:lineRule="atLeast"/>
        <w:ind w:left="284" w:hanging="284"/>
        <w:jc w:val="both"/>
        <w:rPr>
          <w:rFonts w:ascii="Arial Narrow" w:eastAsia="Times New Roman" w:hAnsi="Arial Narrow"/>
          <w:color w:val="000000"/>
          <w:sz w:val="22"/>
          <w:lang w:eastAsia="hr-HR" w:bidi="he-IL"/>
        </w:rPr>
      </w:pPr>
      <w:r w:rsidRPr="007D4B57">
        <w:rPr>
          <w:rFonts w:ascii="Arial Narrow" w:eastAsia="Times New Roman" w:hAnsi="Arial Narrow"/>
          <w:b/>
          <w:bCs/>
          <w:color w:val="000000"/>
          <w:sz w:val="22"/>
          <w:lang w:eastAsia="hr-HR" w:bidi="he-IL"/>
        </w:rPr>
        <w:t>6.</w:t>
      </w:r>
      <w:r w:rsidRPr="007D4B57">
        <w:rPr>
          <w:rFonts w:ascii="Arial Narrow" w:eastAsia="Times New Roman" w:hAnsi="Arial Narrow"/>
          <w:color w:val="000000"/>
          <w:sz w:val="22"/>
          <w:lang w:eastAsia="hr-HR" w:bidi="he-IL"/>
        </w:rPr>
        <w:t xml:space="preserve">   </w:t>
      </w:r>
      <w:r w:rsidRPr="007D4B57">
        <w:rPr>
          <w:rFonts w:ascii="Arial Narrow" w:eastAsia="Times New Roman" w:hAnsi="Arial Narrow"/>
          <w:i/>
          <w:iCs/>
          <w:color w:val="000000"/>
          <w:sz w:val="22"/>
          <w:lang w:eastAsia="hr-HR" w:bidi="he-IL"/>
        </w:rPr>
        <w:t>slobodnoživuće mačke</w:t>
      </w:r>
      <w:r w:rsidRPr="007D4B57">
        <w:rPr>
          <w:rFonts w:ascii="Arial Narrow" w:eastAsia="Times New Roman" w:hAnsi="Arial Narrow"/>
          <w:color w:val="000000"/>
          <w:sz w:val="22"/>
          <w:lang w:eastAsia="hr-HR" w:bidi="he-IL"/>
        </w:rPr>
        <w:t xml:space="preserve"> (mačke lutalice) su mačke koje su okoćene u divljini, nemaju vlasnika niti posjednika</w:t>
      </w:r>
    </w:p>
    <w:p w:rsidR="000766FE" w:rsidRPr="007D4B57" w:rsidRDefault="000766FE" w:rsidP="000766FE">
      <w:pPr>
        <w:shd w:val="clear" w:color="auto" w:fill="FFFFFF"/>
        <w:spacing w:line="240" w:lineRule="atLeast"/>
        <w:ind w:left="284" w:hanging="284"/>
        <w:jc w:val="both"/>
        <w:rPr>
          <w:rFonts w:ascii="Arial Narrow" w:eastAsia="Times New Roman" w:hAnsi="Arial Narrow"/>
          <w:color w:val="000000"/>
          <w:sz w:val="22"/>
          <w:lang w:eastAsia="hr-HR" w:bidi="he-IL"/>
        </w:rPr>
      </w:pPr>
      <w:r w:rsidRPr="007D4B57">
        <w:rPr>
          <w:rFonts w:ascii="Arial Narrow" w:eastAsia="Times New Roman" w:hAnsi="Arial Narrow"/>
          <w:b/>
          <w:bCs/>
          <w:color w:val="000000"/>
          <w:sz w:val="22"/>
          <w:lang w:eastAsia="hr-HR" w:bidi="he-IL"/>
        </w:rPr>
        <w:t>7.</w:t>
      </w:r>
      <w:r w:rsidRPr="007D4B57">
        <w:rPr>
          <w:rFonts w:ascii="Arial Narrow" w:eastAsia="Times New Roman" w:hAnsi="Arial Narrow"/>
          <w:color w:val="000000"/>
          <w:sz w:val="22"/>
          <w:lang w:eastAsia="hr-HR" w:bidi="he-IL"/>
        </w:rPr>
        <w:t xml:space="preserve">  </w:t>
      </w:r>
      <w:r w:rsidRPr="007D4B57">
        <w:rPr>
          <w:rFonts w:ascii="Arial Narrow" w:eastAsia="Times New Roman" w:hAnsi="Arial Narrow"/>
          <w:i/>
          <w:iCs/>
          <w:color w:val="000000"/>
          <w:sz w:val="22"/>
          <w:lang w:eastAsia="hr-HR" w:bidi="he-IL"/>
        </w:rPr>
        <w:t>opasne životinje</w:t>
      </w:r>
      <w:r w:rsidRPr="007D4B57">
        <w:rPr>
          <w:rFonts w:ascii="Arial Narrow" w:eastAsia="Times New Roman" w:hAnsi="Arial Narrow"/>
          <w:color w:val="000000"/>
          <w:sz w:val="22"/>
          <w:lang w:eastAsia="hr-HR" w:bidi="he-IL"/>
        </w:rPr>
        <w:t xml:space="preserve"> su životinje koje zbog neodgovarajućih uvjeta držanja i postupanja s njima mogu ugroziti zdravlje i sigurnost ljudi i životinja te koje pokazuju napadačko ponašanje prema čovjeku</w:t>
      </w:r>
    </w:p>
    <w:p w:rsidR="000766FE" w:rsidRPr="007D4B57" w:rsidRDefault="000766FE" w:rsidP="000766FE">
      <w:pPr>
        <w:shd w:val="clear" w:color="auto" w:fill="FFFFFF"/>
        <w:spacing w:line="240" w:lineRule="atLeast"/>
        <w:ind w:left="284" w:hanging="284"/>
        <w:jc w:val="both"/>
        <w:rPr>
          <w:rFonts w:ascii="Arial Narrow" w:eastAsia="Times New Roman" w:hAnsi="Arial Narrow"/>
          <w:color w:val="000000"/>
          <w:sz w:val="22"/>
          <w:lang w:eastAsia="hr-HR" w:bidi="he-IL"/>
        </w:rPr>
      </w:pPr>
      <w:r w:rsidRPr="007D4B57">
        <w:rPr>
          <w:rFonts w:ascii="Arial Narrow" w:eastAsia="Times New Roman" w:hAnsi="Arial Narrow"/>
          <w:b/>
          <w:bCs/>
          <w:color w:val="000000"/>
          <w:sz w:val="22"/>
          <w:lang w:eastAsia="hr-HR" w:bidi="he-IL"/>
        </w:rPr>
        <w:t>8</w:t>
      </w:r>
      <w:r w:rsidRPr="007D4B57">
        <w:rPr>
          <w:rFonts w:ascii="Arial Narrow" w:eastAsia="Times New Roman" w:hAnsi="Arial Narrow"/>
          <w:color w:val="000000"/>
          <w:sz w:val="22"/>
          <w:lang w:eastAsia="hr-HR" w:bidi="he-IL"/>
        </w:rPr>
        <w:t xml:space="preserve">.  </w:t>
      </w:r>
      <w:r w:rsidRPr="007D4B57">
        <w:rPr>
          <w:rFonts w:ascii="Arial Narrow" w:eastAsia="Times New Roman" w:hAnsi="Arial Narrow"/>
          <w:i/>
          <w:iCs/>
          <w:color w:val="000000"/>
          <w:sz w:val="22"/>
          <w:lang w:eastAsia="hr-HR" w:bidi="he-IL"/>
        </w:rPr>
        <w:t>sklonište za životinje</w:t>
      </w:r>
      <w:r w:rsidRPr="007D4B57">
        <w:rPr>
          <w:rFonts w:ascii="Arial Narrow" w:eastAsia="Times New Roman" w:hAnsi="Arial Narrow"/>
          <w:color w:val="000000"/>
          <w:sz w:val="22"/>
          <w:lang w:eastAsia="hr-HR" w:bidi="he-IL"/>
        </w:rPr>
        <w:t xml:space="preserve"> (u daljnjem tekstu: sklonište) je objekt u kojem se smještaju i zbrinjavaju napuštene i izgubljene životinje gdje im se osigurava potrebna skrb i pomoć</w:t>
      </w:r>
    </w:p>
    <w:p w:rsidR="000766FE" w:rsidRPr="007D4B57" w:rsidRDefault="000766FE" w:rsidP="000766FE">
      <w:pPr>
        <w:shd w:val="clear" w:color="auto" w:fill="FFFFFF"/>
        <w:spacing w:line="240" w:lineRule="atLeast"/>
        <w:ind w:left="284" w:hanging="284"/>
        <w:jc w:val="both"/>
        <w:rPr>
          <w:rFonts w:ascii="Arial Narrow" w:eastAsia="Times New Roman" w:hAnsi="Arial Narrow"/>
          <w:color w:val="000000"/>
          <w:sz w:val="22"/>
          <w:lang w:eastAsia="hr-HR" w:bidi="he-IL"/>
        </w:rPr>
      </w:pPr>
      <w:r w:rsidRPr="007D4B57">
        <w:rPr>
          <w:rFonts w:ascii="Arial Narrow" w:eastAsia="Times New Roman" w:hAnsi="Arial Narrow"/>
          <w:b/>
          <w:bCs/>
          <w:color w:val="000000"/>
          <w:sz w:val="22"/>
          <w:lang w:eastAsia="hr-HR" w:bidi="he-IL"/>
        </w:rPr>
        <w:t>9.</w:t>
      </w:r>
      <w:r w:rsidRPr="007D4B57">
        <w:rPr>
          <w:rFonts w:ascii="Arial Narrow" w:eastAsia="Times New Roman" w:hAnsi="Arial Narrow"/>
          <w:color w:val="000000"/>
          <w:sz w:val="22"/>
          <w:lang w:eastAsia="hr-HR" w:bidi="he-IL"/>
        </w:rPr>
        <w:t xml:space="preserve"> </w:t>
      </w:r>
      <w:r w:rsidRPr="007D4B57">
        <w:rPr>
          <w:rFonts w:ascii="Arial Narrow" w:eastAsia="Times New Roman" w:hAnsi="Arial Narrow"/>
          <w:i/>
          <w:iCs/>
          <w:color w:val="000000"/>
          <w:sz w:val="22"/>
          <w:lang w:eastAsia="hr-HR" w:bidi="he-IL"/>
        </w:rPr>
        <w:t>prijevoz je premještanje životinja</w:t>
      </w:r>
      <w:r w:rsidRPr="007D4B57">
        <w:rPr>
          <w:rFonts w:ascii="Arial Narrow" w:eastAsia="Times New Roman" w:hAnsi="Arial Narrow"/>
          <w:color w:val="000000"/>
          <w:sz w:val="22"/>
          <w:lang w:eastAsia="hr-HR" w:bidi="he-IL"/>
        </w:rPr>
        <w:t xml:space="preserve"> prijevoznim sredstvom u nekomercijalne svrhe, uključujući postupke pri polasku i dolasku na krajnje odredište</w:t>
      </w:r>
    </w:p>
    <w:p w:rsidR="000766FE" w:rsidRPr="007D4B57" w:rsidRDefault="000766FE" w:rsidP="000766FE">
      <w:pPr>
        <w:spacing w:line="0" w:lineRule="atLeast"/>
        <w:jc w:val="both"/>
        <w:rPr>
          <w:rFonts w:ascii="Arial Narrow" w:hAnsi="Arial Narrow"/>
          <w:sz w:val="22"/>
        </w:rPr>
      </w:pPr>
      <w:r w:rsidRPr="007D4B57">
        <w:rPr>
          <w:rFonts w:ascii="Arial Narrow" w:eastAsia="Times New Roman" w:hAnsi="Arial Narrow"/>
          <w:b/>
          <w:bCs/>
          <w:color w:val="000000"/>
          <w:sz w:val="22"/>
          <w:lang w:eastAsia="hr-HR" w:bidi="he-IL"/>
        </w:rPr>
        <w:t xml:space="preserve">10. </w:t>
      </w:r>
      <w:r w:rsidRPr="007D4B57">
        <w:rPr>
          <w:rFonts w:ascii="Arial Narrow" w:hAnsi="Arial Narrow"/>
          <w:i/>
          <w:iCs/>
          <w:sz w:val="22"/>
        </w:rPr>
        <w:t>Javne površine</w:t>
      </w:r>
      <w:r w:rsidRPr="007D4B57">
        <w:rPr>
          <w:rFonts w:ascii="Arial Narrow" w:hAnsi="Arial Narrow"/>
          <w:sz w:val="22"/>
        </w:rPr>
        <w:t xml:space="preserve"> u općoj uporabi kao i prema  Odluci o komunalnom redu Grada Zadra  smatraju  se </w:t>
      </w:r>
    </w:p>
    <w:p w:rsidR="000766FE" w:rsidRPr="007D4B57" w:rsidRDefault="000766FE" w:rsidP="000766FE">
      <w:pPr>
        <w:spacing w:line="0" w:lineRule="atLeast"/>
        <w:ind w:left="284"/>
        <w:jc w:val="both"/>
        <w:rPr>
          <w:rFonts w:ascii="Arial Narrow" w:hAnsi="Arial Narrow"/>
          <w:sz w:val="22"/>
        </w:rPr>
      </w:pPr>
      <w:r w:rsidRPr="007D4B57">
        <w:rPr>
          <w:rFonts w:ascii="Arial Narrow" w:hAnsi="Arial Narrow"/>
          <w:sz w:val="22"/>
        </w:rPr>
        <w:t xml:space="preserve">javno-prometne površine: ulice, ceste, trgovi, javni prolazi (kroz zgrade i između  zgrada i drugi otvoreni prostori ispred zgrada), mostovi, pothodnici, nathodnici,  parkirališta, nogostupi, stajališta javnog gradskog prometa, pristaništa i uređene  obale, kupališta i drugo, zatim: javne  zelene površine: perivoji, drvoredi, živice, travnjaci, cvjetnjaci, dječja  igrališta, posude s ukrasnim biljem, groblja, zelene površine uz javne objekte, skupine ili pojedinačna samonikla stabla i slično </w:t>
      </w:r>
      <w:r w:rsidRPr="007D4B57">
        <w:rPr>
          <w:rFonts w:ascii="Arial Narrow" w:hAnsi="Arial Narrow"/>
          <w:sz w:val="22"/>
          <w:u w:val="single"/>
        </w:rPr>
        <w:t>t</w:t>
      </w:r>
      <w:r w:rsidRPr="007D4B57">
        <w:rPr>
          <w:rFonts w:ascii="Arial Narrow" w:hAnsi="Arial Narrow"/>
          <w:sz w:val="22"/>
        </w:rPr>
        <w:t xml:space="preserve">e: autobusni  i  željeznički  kolodvori,  trajektna  i  brodska  pristaništa,  javna  organizirana  parkirališta,  taksi  stajališta,  površine  namijenjene  javnim  priredbama, tržnice na malo i slični prostori. </w:t>
      </w:r>
    </w:p>
    <w:p w:rsidR="000766FE" w:rsidRPr="007D4B57" w:rsidRDefault="000766FE" w:rsidP="000766FE">
      <w:pPr>
        <w:spacing w:line="240" w:lineRule="atLeast"/>
        <w:ind w:left="284" w:hanging="284"/>
        <w:rPr>
          <w:rFonts w:ascii="Arial Narrow" w:hAnsi="Arial Narrow"/>
          <w:sz w:val="22"/>
        </w:rPr>
      </w:pPr>
      <w:r w:rsidRPr="007D4B57">
        <w:rPr>
          <w:rFonts w:ascii="Arial Narrow" w:hAnsi="Arial Narrow"/>
          <w:b/>
          <w:bCs/>
          <w:sz w:val="22"/>
        </w:rPr>
        <w:t>11.</w:t>
      </w:r>
      <w:r w:rsidRPr="007D4B57">
        <w:rPr>
          <w:rFonts w:ascii="Arial Narrow" w:hAnsi="Arial Narrow"/>
          <w:sz w:val="22"/>
        </w:rPr>
        <w:t xml:space="preserve"> </w:t>
      </w:r>
      <w:r w:rsidRPr="007D4B57">
        <w:rPr>
          <w:rFonts w:ascii="Arial Narrow" w:hAnsi="Arial Narrow"/>
          <w:i/>
          <w:iCs/>
          <w:sz w:val="22"/>
        </w:rPr>
        <w:t>divlje  životinje</w:t>
      </w:r>
      <w:r w:rsidRPr="007D4B57">
        <w:rPr>
          <w:rFonts w:ascii="Arial Narrow" w:hAnsi="Arial Narrow"/>
          <w:sz w:val="22"/>
        </w:rPr>
        <w:t xml:space="preserve">  su  sve  životinje,  osim  domaćih  životinja,  kućnih  ljubimaca,  službeni životinja, radnih      životinja,</w:t>
      </w:r>
    </w:p>
    <w:p w:rsidR="000766FE" w:rsidRPr="007D4B57" w:rsidRDefault="000766FE" w:rsidP="000766FE">
      <w:pPr>
        <w:spacing w:line="240" w:lineRule="atLeast"/>
        <w:rPr>
          <w:rFonts w:ascii="Arial Narrow" w:hAnsi="Arial Narrow"/>
          <w:sz w:val="22"/>
        </w:rPr>
      </w:pPr>
      <w:r w:rsidRPr="007D4B57">
        <w:rPr>
          <w:rFonts w:ascii="Arial Narrow" w:hAnsi="Arial Narrow"/>
          <w:b/>
          <w:bCs/>
          <w:sz w:val="22"/>
        </w:rPr>
        <w:t>12.</w:t>
      </w:r>
      <w:r w:rsidRPr="007D4B57">
        <w:rPr>
          <w:rFonts w:ascii="Arial Narrow" w:hAnsi="Arial Narrow"/>
          <w:sz w:val="22"/>
        </w:rPr>
        <w:t xml:space="preserve"> </w:t>
      </w:r>
      <w:r w:rsidRPr="007D4B57">
        <w:rPr>
          <w:rFonts w:ascii="Arial Narrow" w:hAnsi="Arial Narrow"/>
          <w:i/>
          <w:iCs/>
          <w:sz w:val="22"/>
        </w:rPr>
        <w:t>prirodno stanište divljih životinja</w:t>
      </w:r>
      <w:r w:rsidRPr="007D4B57">
        <w:rPr>
          <w:rFonts w:ascii="Arial Narrow" w:hAnsi="Arial Narrow"/>
          <w:sz w:val="22"/>
        </w:rPr>
        <w:t xml:space="preserve"> je stanište u slobodnoj prirodi u kojem obitavaju divlje životinje.</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ind w:left="284" w:hanging="284"/>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2.</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Ova Odluka se ne odnosi na  pse koji služe kao tjelesni čuvari i čuvari imovine, pse vodiče slijepih, pse tragače i pse koji imaju licencu za rad i služe za obavljanje poslova pojedinih državnih tijela. </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outlineLvl w:val="6"/>
        <w:rPr>
          <w:rFonts w:ascii="Arial Narrow" w:eastAsia="Times New Roman" w:hAnsi="Arial Narrow"/>
          <w:b/>
          <w:bCs/>
          <w:color w:val="223311"/>
          <w:spacing w:val="1"/>
          <w:sz w:val="22"/>
          <w:lang w:eastAsia="hr-HR" w:bidi="he-IL"/>
        </w:rPr>
      </w:pPr>
      <w:r w:rsidRPr="007D4B57">
        <w:rPr>
          <w:rFonts w:ascii="Arial Narrow" w:eastAsia="Times New Roman" w:hAnsi="Arial Narrow"/>
          <w:b/>
          <w:bCs/>
          <w:color w:val="223311"/>
          <w:spacing w:val="1"/>
          <w:sz w:val="22"/>
          <w:lang w:eastAsia="hr-HR" w:bidi="he-IL"/>
        </w:rPr>
        <w:t>II.  UVJETI  I NAČIN DRŽANJA  KUĆNIH LJUBIMACA</w:t>
      </w:r>
    </w:p>
    <w:p w:rsidR="000766FE" w:rsidRPr="007D4B57" w:rsidRDefault="000766FE" w:rsidP="000766FE">
      <w:pPr>
        <w:shd w:val="clear" w:color="auto" w:fill="FFFFFF"/>
        <w:spacing w:line="240" w:lineRule="atLeast"/>
        <w:outlineLvl w:val="6"/>
        <w:rPr>
          <w:rFonts w:ascii="Arial Narrow" w:eastAsia="Times New Roman" w:hAnsi="Arial Narrow"/>
          <w:b/>
          <w:bCs/>
          <w:color w:val="223311"/>
          <w:spacing w:val="1"/>
          <w:sz w:val="22"/>
          <w:lang w:eastAsia="hr-HR" w:bidi="he-IL"/>
        </w:rPr>
      </w:pPr>
    </w:p>
    <w:p w:rsidR="000766FE" w:rsidRPr="007D4B57" w:rsidRDefault="000766FE" w:rsidP="000766FE">
      <w:pPr>
        <w:shd w:val="clear" w:color="auto" w:fill="FFFFFF"/>
        <w:spacing w:line="240" w:lineRule="atLeast"/>
        <w:jc w:val="center"/>
        <w:outlineLvl w:val="6"/>
        <w:rPr>
          <w:rFonts w:ascii="Arial Narrow" w:eastAsia="Times New Roman" w:hAnsi="Arial Narrow"/>
          <w:b/>
          <w:bCs/>
          <w:color w:val="223311"/>
          <w:spacing w:val="1"/>
          <w:sz w:val="22"/>
          <w:lang w:eastAsia="hr-HR" w:bidi="he-IL"/>
        </w:rPr>
      </w:pPr>
      <w:r w:rsidRPr="007D4B57">
        <w:rPr>
          <w:rFonts w:ascii="Arial Narrow" w:eastAsia="Times New Roman" w:hAnsi="Arial Narrow"/>
          <w:b/>
          <w:bCs/>
          <w:color w:val="223311"/>
          <w:spacing w:val="1"/>
          <w:sz w:val="22"/>
          <w:lang w:eastAsia="hr-HR" w:bidi="he-IL"/>
        </w:rPr>
        <w:t>Članak 3.</w:t>
      </w:r>
    </w:p>
    <w:p w:rsidR="000766FE" w:rsidRPr="007D4B57" w:rsidRDefault="000766FE" w:rsidP="000766FE">
      <w:pPr>
        <w:shd w:val="clear" w:color="auto" w:fill="FFFFFF"/>
        <w:spacing w:line="240" w:lineRule="atLeast"/>
        <w:jc w:val="both"/>
        <w:outlineLvl w:val="6"/>
        <w:rPr>
          <w:rFonts w:ascii="Arial Narrow" w:eastAsia="Times New Roman" w:hAnsi="Arial Narrow"/>
          <w:color w:val="223311"/>
          <w:spacing w:val="1"/>
          <w:sz w:val="22"/>
          <w:lang w:eastAsia="hr-HR" w:bidi="he-IL"/>
        </w:rPr>
      </w:pPr>
      <w:r w:rsidRPr="007D4B57">
        <w:rPr>
          <w:rFonts w:ascii="Arial Narrow" w:eastAsia="Times New Roman" w:hAnsi="Arial Narrow"/>
          <w:color w:val="223311"/>
          <w:spacing w:val="1"/>
          <w:sz w:val="22"/>
          <w:lang w:eastAsia="hr-HR" w:bidi="he-IL"/>
        </w:rPr>
        <w:t xml:space="preserve">      Držanje pasa ovom Odlukom dopušteno je jedino pod uvjetom ako je pas cijepljen, upisan u upisnik pasa i  označen mikročipom. </w:t>
      </w:r>
    </w:p>
    <w:p w:rsidR="000766FE" w:rsidRPr="007D4B57" w:rsidRDefault="000766FE" w:rsidP="000766FE">
      <w:pPr>
        <w:shd w:val="clear" w:color="auto" w:fill="FFFFFF"/>
        <w:spacing w:line="240" w:lineRule="atLeast"/>
        <w:jc w:val="center"/>
        <w:outlineLvl w:val="6"/>
        <w:rPr>
          <w:rFonts w:ascii="Arial Narrow" w:eastAsia="Times New Roman" w:hAnsi="Arial Narrow"/>
          <w:b/>
          <w:bCs/>
          <w:color w:val="223311"/>
          <w:spacing w:val="1"/>
          <w:sz w:val="22"/>
          <w:lang w:eastAsia="hr-HR" w:bidi="he-IL"/>
        </w:rPr>
      </w:pPr>
      <w:r w:rsidRPr="007D4B57">
        <w:rPr>
          <w:rFonts w:ascii="Arial Narrow" w:eastAsia="Times New Roman" w:hAnsi="Arial Narrow"/>
          <w:b/>
          <w:bCs/>
          <w:color w:val="223311"/>
          <w:spacing w:val="1"/>
          <w:sz w:val="22"/>
          <w:lang w:eastAsia="hr-HR" w:bidi="he-IL"/>
        </w:rPr>
        <w:t>Članak 4.</w:t>
      </w:r>
    </w:p>
    <w:p w:rsidR="000766FE" w:rsidRPr="007D4B57" w:rsidRDefault="000766FE" w:rsidP="000766FE">
      <w:pPr>
        <w:shd w:val="clear" w:color="auto" w:fill="FFFFFF"/>
        <w:spacing w:line="240" w:lineRule="atLeast"/>
        <w:jc w:val="both"/>
        <w:outlineLvl w:val="6"/>
        <w:rPr>
          <w:rFonts w:ascii="Arial Narrow" w:eastAsia="Times New Roman" w:hAnsi="Arial Narrow"/>
          <w:color w:val="223311"/>
          <w:spacing w:val="1"/>
          <w:sz w:val="22"/>
          <w:lang w:eastAsia="hr-HR" w:bidi="he-IL"/>
        </w:rPr>
      </w:pPr>
      <w:r w:rsidRPr="007D4B57">
        <w:rPr>
          <w:rFonts w:ascii="Arial Narrow" w:eastAsia="Times New Roman" w:hAnsi="Arial Narrow"/>
          <w:color w:val="223311"/>
          <w:spacing w:val="1"/>
          <w:sz w:val="22"/>
          <w:lang w:eastAsia="hr-HR" w:bidi="he-IL"/>
        </w:rPr>
        <w:t xml:space="preserve">      Na području grada Zadra dozvoljeno je držati najviše dva pasa i dvije mačke.</w:t>
      </w:r>
    </w:p>
    <w:p w:rsidR="000766FE" w:rsidRPr="007D4B57" w:rsidRDefault="000766FE" w:rsidP="000766FE">
      <w:pPr>
        <w:shd w:val="clear" w:color="auto" w:fill="FFFFFF"/>
        <w:spacing w:line="240" w:lineRule="atLeast"/>
        <w:jc w:val="both"/>
        <w:outlineLvl w:val="6"/>
        <w:rPr>
          <w:rFonts w:ascii="Arial Narrow" w:eastAsia="Times New Roman" w:hAnsi="Arial Narrow"/>
          <w:color w:val="223311"/>
          <w:spacing w:val="1"/>
          <w:sz w:val="22"/>
          <w:lang w:eastAsia="hr-HR" w:bidi="he-IL"/>
        </w:rPr>
      </w:pPr>
      <w:r w:rsidRPr="007D4B57">
        <w:rPr>
          <w:rFonts w:ascii="Arial Narrow" w:eastAsia="Times New Roman" w:hAnsi="Arial Narrow"/>
          <w:color w:val="223311"/>
          <w:spacing w:val="1"/>
          <w:sz w:val="22"/>
          <w:lang w:eastAsia="hr-HR" w:bidi="he-IL"/>
        </w:rPr>
        <w:t xml:space="preserve">      Iznimno od odredbi iz prethodnog stavka posjednik može držati i više od dva psa:</w:t>
      </w:r>
    </w:p>
    <w:p w:rsidR="000766FE" w:rsidRPr="007D4B57" w:rsidRDefault="000766FE" w:rsidP="000766FE">
      <w:pPr>
        <w:numPr>
          <w:ilvl w:val="0"/>
          <w:numId w:val="2"/>
        </w:numPr>
        <w:shd w:val="clear" w:color="auto" w:fill="FFFFFF"/>
        <w:spacing w:line="240" w:lineRule="atLeast"/>
        <w:jc w:val="both"/>
        <w:outlineLvl w:val="6"/>
        <w:rPr>
          <w:rFonts w:ascii="Arial Narrow" w:eastAsia="Times New Roman" w:hAnsi="Arial Narrow"/>
          <w:color w:val="223311"/>
          <w:spacing w:val="1"/>
          <w:sz w:val="22"/>
          <w:lang w:eastAsia="hr-HR" w:bidi="he-IL"/>
        </w:rPr>
      </w:pPr>
      <w:r w:rsidRPr="007D4B57">
        <w:rPr>
          <w:rFonts w:ascii="Arial Narrow" w:eastAsia="Times New Roman" w:hAnsi="Arial Narrow"/>
          <w:color w:val="223311"/>
          <w:spacing w:val="1"/>
          <w:sz w:val="22"/>
          <w:lang w:eastAsia="hr-HR" w:bidi="he-IL"/>
        </w:rPr>
        <w:t xml:space="preserve"> ukoliko se radi o psima koje je sklonište ugovorom povjerilo posjedniku na čuvanje u svrhu privremenog udomljavanja, o čemu prethodnu suglasnost daje nadležni odjel Grada Zadra </w:t>
      </w:r>
    </w:p>
    <w:p w:rsidR="000766FE" w:rsidRPr="007D4B57" w:rsidRDefault="000766FE" w:rsidP="000766FE">
      <w:pPr>
        <w:numPr>
          <w:ilvl w:val="0"/>
          <w:numId w:val="2"/>
        </w:numPr>
        <w:shd w:val="clear" w:color="auto" w:fill="FFFFFF"/>
        <w:spacing w:line="240" w:lineRule="atLeast"/>
        <w:jc w:val="both"/>
        <w:outlineLvl w:val="6"/>
        <w:rPr>
          <w:rFonts w:ascii="Arial Narrow" w:eastAsia="Times New Roman" w:hAnsi="Arial Narrow"/>
          <w:color w:val="223311"/>
          <w:spacing w:val="1"/>
          <w:sz w:val="22"/>
          <w:lang w:eastAsia="hr-HR" w:bidi="he-IL"/>
        </w:rPr>
      </w:pPr>
      <w:r w:rsidRPr="007D4B57">
        <w:rPr>
          <w:rFonts w:ascii="Arial Narrow" w:eastAsia="Times New Roman" w:hAnsi="Arial Narrow"/>
          <w:color w:val="223311"/>
          <w:spacing w:val="1"/>
          <w:sz w:val="22"/>
          <w:lang w:eastAsia="hr-HR" w:bidi="he-IL"/>
        </w:rPr>
        <w:t xml:space="preserve">pod uvjetom da posjednik pasa raspolaže rješenjem nadležnog tijela o udovoljavanju uvjetima za smještaj, hranidbu, osoblje i postupanje sa psima jednako kao i za Sklonište za životinje (članak 61. Zakona o zaštiti životinja). </w:t>
      </w:r>
    </w:p>
    <w:p w:rsidR="000766FE" w:rsidRPr="007D4B57" w:rsidRDefault="000766FE" w:rsidP="000766FE">
      <w:pPr>
        <w:shd w:val="clear" w:color="auto" w:fill="FFFFFF"/>
        <w:spacing w:line="240" w:lineRule="atLeast"/>
        <w:jc w:val="both"/>
        <w:outlineLvl w:val="6"/>
        <w:rPr>
          <w:rFonts w:ascii="Arial Narrow" w:eastAsia="Times New Roman" w:hAnsi="Arial Narrow"/>
          <w:color w:val="223311"/>
          <w:spacing w:val="1"/>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5.</w:t>
      </w:r>
    </w:p>
    <w:p w:rsidR="000766FE" w:rsidRPr="007D4B57" w:rsidRDefault="000766FE" w:rsidP="007D4B57">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Posjednici kućnih ljubimaca dužni su brinuti se o njihovom zdravlju, prehrani, smještaju, higijeni i prema njima postupati u skladu s njihovim potrebama odnosno u skladu propisima o veterinarstvu i zaštiti životinja.</w:t>
      </w:r>
    </w:p>
    <w:p w:rsidR="000766FE" w:rsidRDefault="000766FE" w:rsidP="007D4B57">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Posjednici kućnih ljubimaca ne smiju svoje kućne ljubimce izlagati uvjetima i okolnostima koje bi na bilo koji način mogle prouzročiti njihovu bol, patnju, ozljede ili strahove, a napose ne smiju ih napuštati i ostavljati bez nadzora.</w:t>
      </w:r>
    </w:p>
    <w:p w:rsidR="000410CC" w:rsidRPr="007D4B57" w:rsidRDefault="000410CC" w:rsidP="007D4B57">
      <w:pPr>
        <w:shd w:val="clear" w:color="auto" w:fill="FFFFFF"/>
        <w:spacing w:line="240" w:lineRule="atLeast"/>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6.</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Kako bi posjednik kućnih ljubimaca osigurao uvjete za držanje kućnih ljubimaca u skladu s odredbama iz prethodnog članka dužan je poduzeti slijedeće mjere i radnje:</w:t>
      </w:r>
    </w:p>
    <w:p w:rsidR="000766FE" w:rsidRPr="007D4B57" w:rsidRDefault="000766FE" w:rsidP="000766FE">
      <w:pPr>
        <w:numPr>
          <w:ilvl w:val="0"/>
          <w:numId w:val="1"/>
        </w:num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osigurati odgovarajuću hranu i vodu u potrebnim količinama</w:t>
      </w:r>
    </w:p>
    <w:p w:rsidR="000766FE" w:rsidRPr="007D4B57" w:rsidRDefault="000766FE" w:rsidP="000766FE">
      <w:pPr>
        <w:numPr>
          <w:ilvl w:val="0"/>
          <w:numId w:val="1"/>
        </w:num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osigurati odgovarajući prostor za kretanje u skladu s potrebama određene životinje</w:t>
      </w:r>
    </w:p>
    <w:p w:rsidR="000766FE" w:rsidRPr="007D4B57" w:rsidRDefault="000766FE" w:rsidP="000766FE">
      <w:pPr>
        <w:numPr>
          <w:ilvl w:val="0"/>
          <w:numId w:val="1"/>
        </w:num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redovito održavati čistim prostor u kojem borave kućni ljubimci</w:t>
      </w:r>
    </w:p>
    <w:p w:rsidR="000766FE" w:rsidRPr="007D4B57" w:rsidRDefault="000766FE" w:rsidP="000766FE">
      <w:pPr>
        <w:numPr>
          <w:ilvl w:val="0"/>
          <w:numId w:val="1"/>
        </w:num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onemogućiti bijeg ili otuđivanja kućnog ljubimca </w:t>
      </w:r>
    </w:p>
    <w:p w:rsidR="000766FE" w:rsidRPr="007D4B57" w:rsidRDefault="000766FE" w:rsidP="000766FE">
      <w:pPr>
        <w:numPr>
          <w:ilvl w:val="0"/>
          <w:numId w:val="1"/>
        </w:num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redovito cijepiti i osigurati odgovarajuću veterinarsku zaštitu u prevenciji nastanka bolesti kao i pri liječenju i njezi bolesne ili ozlijeđene životinje </w:t>
      </w:r>
    </w:p>
    <w:p w:rsidR="000766FE" w:rsidRPr="007D4B57" w:rsidRDefault="000766FE" w:rsidP="007D4B57">
      <w:pPr>
        <w:shd w:val="clear" w:color="auto" w:fill="FFFFFF"/>
        <w:spacing w:line="240" w:lineRule="atLeast"/>
        <w:rPr>
          <w:rFonts w:ascii="Arial Narrow" w:eastAsia="Times New Roman" w:hAnsi="Arial Narrow"/>
          <w:b/>
          <w:bCs/>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7.</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Držanje kućnih ljubimaca u stambenim zgradama, način kretanja u zajedničkim dijelovima i dvorištima zgrada te čišćenje prostora koje onečiste kućni ljubimci sporazumno utvrđuju suvlasnici zgrade sukladno propisima o vlasništvu i Odluci o kućnom redu. Posjednik kućnih ljubimaca dužan je držati ih na način da ne ometaju mir sustanara ili na drugi način krše dogovoreni kućni red stambene zgrade i stanara okolnih nekretnina.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U stambenoj zgradi nije dozvoljeno psa držati niti ostavljati na dulje vrijeme na balkonu, terasi, u zajedničkim dijelovima zgrade te u neposrednom okružju zgrade.</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Posjednici kućnih ljubimaca u stambenim zgradama dužni su predstavniku stanara prijaviti broj pasa i mačaka o kojima skrbe u svom stanu. Predstavnik stanara dužan je na traženje komunalnih redara dostaviti podatke o broju pasa  i mačaka za stambenu zgradu koju predstavlja.   </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Podaci iz prethodnog članka prikupljaju se i obrađuju sukladno Zakonu o zaštiti osobnih podataka.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8.</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U kući ili okućnici obiteljske kuće ili drugim privatnim zemljišnim površinama dozvoljeno je držati psa samo ukoliko je prostor odgovarajuće ograđen tako da ga pas ne može napustiti, a ujedno da ograda svojom visinom i čvrstoćom osigurava sigurnost prolaznika.</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Posjednik koji drži svog psa u okućnici obiteljske kuće, a koja nije na opisani način ograđena, mora psu izgraditi nastambu odnosno kućicu u skladu s potrebama pojedine životinje i držati ga vezanog, uz uvjet  da lanac kojim je pas vezan ne smije biti kraći od tri metra. </w:t>
      </w:r>
    </w:p>
    <w:p w:rsidR="000766FE"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Posjednik psa koji drži psa u smislu stavka 1. i 2. ovog članka, dužan je na vidljivom mjestu postaviti oznaku koja upozorava na psa te mora imati  zvonce na ulaznim vratima dvorišta. </w:t>
      </w:r>
    </w:p>
    <w:p w:rsidR="000410CC" w:rsidRDefault="000410CC" w:rsidP="000766FE">
      <w:pPr>
        <w:shd w:val="clear" w:color="auto" w:fill="FFFFFF"/>
        <w:spacing w:line="240" w:lineRule="atLeast"/>
        <w:jc w:val="both"/>
        <w:rPr>
          <w:rFonts w:ascii="Arial Narrow" w:eastAsia="Times New Roman" w:hAnsi="Arial Narrow"/>
          <w:color w:val="000000"/>
          <w:sz w:val="22"/>
          <w:lang w:eastAsia="hr-HR" w:bidi="he-IL"/>
        </w:rPr>
      </w:pPr>
    </w:p>
    <w:p w:rsidR="000410CC" w:rsidRPr="007D4B57" w:rsidRDefault="000410CC" w:rsidP="000766FE">
      <w:pPr>
        <w:shd w:val="clear" w:color="auto" w:fill="FFFFFF"/>
        <w:spacing w:line="240" w:lineRule="atLeast"/>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lastRenderedPageBreak/>
        <w:t xml:space="preserve">        </w:t>
      </w: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9.</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Psa koji učestalim i dugotrajnim lavežom ili zavijanjem remeti mir građana koji žive u neposrednom okruženju, njegov posjednik dužan je u najkraćem roku poduzeti odgovarajuće mjere i radnje kako bi se spriječilo daljnje uznemiravanje susjeda.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III.   IZVOĐENJE NA JAVNE POVRŠINE I KRETANJE KUĆNIH LJUBIMACA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10.</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Zabranjeno je držanje i kretanje kućnih ljubimaca na način koji bi mogao ugroziti sigurnost i zdravlje ljudi, higijenu javnih površina te sigurnost i slobodu kretanja drugih životinja. </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Kretanje kućnih ljubimaca mora biti pod nadzorom posjednika, na povodcu ili uz primjenu druge opreme koja sprječava nekontrolirano kretanje javnim površinama.</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Posjedniku psa strogo je zabranjeno izvoditi na javne površine psa koji nije označen mikročipom.</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11.</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Posjednik kućnog ljubimca dužan je pri izvođenju kućnog ljubimca na javnu površinu nositi sa sobom pribor za čišćenje (vrećica, papir, posuda i sl.) i u slučaju potrebe očistiti javnu površinu koju njegov kućni ljubimac onečisti na bilo koji način, a posebno nakon obavljene nužde.</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12.</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Zbog higijenskih, zdravstvenih, sigurnosnih i drugih razloga zabranjeno je uvođenje kućnih ljubimaca u građevine javne namjene (zdravstvene, prosvjetne, vjerske, kulturne, sportske i druge objekte od javnog interesa), zatim u trgovine, na groblja, tržnice, uređena dječja igrališta, sportske i sportsko-rekreacijske terene, sajmove i javne skupove, plaže i kupališta, i tome slično. </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Iznimno od odredbe iz prethodnog stavka dozvoljeno je pse dovoditi na plaže i kupališta namijenjena isključivo za pse. Također je dozvoljeno dovođenje kućnih ljubimaca i u hotele, restorane i druge ugostiteljske objekte, ali samo uz dopuštenje vlasnika tih objekata.</w:t>
      </w:r>
    </w:p>
    <w:p w:rsidR="000766FE" w:rsidRDefault="000766FE" w:rsidP="007D4B57">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Dovođenje kućnih ljubimaca u vozila javnog gradskog prijevoza dozvoljeno je pod uvjetima propisanim posebnom odlukom prijevozničkog poduzeća kojom se uređuje javni gradski prijevoz putnika.</w:t>
      </w:r>
    </w:p>
    <w:p w:rsidR="000410CC" w:rsidRPr="007D4B57" w:rsidRDefault="000410CC" w:rsidP="007D4B57">
      <w:pPr>
        <w:shd w:val="clear" w:color="auto" w:fill="FFFFFF"/>
        <w:spacing w:line="240" w:lineRule="atLeast"/>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13.</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Opasnog psa posjednik mora držati u zatvorenom prostoru iz kojeg ne može pobjeći, a prilikom izvođenja psa izvan stana ili kuće, dužan je pridržavati se mjera  propisanih Pravilnikom o opasnim psima, uz obveznu upotrebu povodca i zaštitne košare (brnjice) za psa.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Pri sumnji da se radi o opasnom psu, komunalni redar ovlašten je od posjednika zatražiti na uvid dokaz iz kojeg je vidljivo da su nad psom provede sve mjere propisane Pravilnikom o opasnim psima. Ukoliko vlasnik ne pokaže potrebnu dokumentaciju, komunalni redar sastavlja službeni zapisnik te obavještava nadležnu veterinarsku inspekciju za daljnje postupanje.</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Ukoliko je pas okarakteriziran kao opasan, na vidnom mjestu njegovog obitavališta mora biti istaknuto upozorenje: „opasan pas“.</w:t>
      </w: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14.</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Ograničenje kretanja kućnih ljubimaca iz ove odluke ne primjenjuje se na pse osposobljene za pomoć osobama s invaliditetom.</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IV.  NAČIN KONTROLE RAZMNOŽAVANJA KUĆNIH LJUBIMACA</w:t>
      </w:r>
    </w:p>
    <w:p w:rsidR="000766FE" w:rsidRPr="007D4B57" w:rsidRDefault="000766FE" w:rsidP="000766FE">
      <w:pPr>
        <w:shd w:val="clear" w:color="auto" w:fill="FFFFFF"/>
        <w:spacing w:line="240" w:lineRule="atLeast"/>
        <w:rPr>
          <w:rFonts w:ascii="Arial Narrow" w:eastAsia="Times New Roman" w:hAnsi="Arial Narrow"/>
          <w:b/>
          <w:bCs/>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15.</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Ovom Odlukom se kao metoda kontrole razmnožavanja propisuje obvezna trajna sterilizacija pasa i mačaka na području Grada Zadra.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Obveza, odnosno naredba iz prethodnog stavka ne odnosi se na posjednike koji:</w:t>
      </w:r>
    </w:p>
    <w:p w:rsidR="000766FE" w:rsidRPr="007D4B57" w:rsidRDefault="000766FE" w:rsidP="000766FE">
      <w:pPr>
        <w:numPr>
          <w:ilvl w:val="0"/>
          <w:numId w:val="3"/>
        </w:num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imaju rješenje o registraciji uzgoja te su upisani u upisnik uzgoja koje vodi nadležno </w:t>
      </w:r>
      <w:r w:rsidR="007A7BA9">
        <w:rPr>
          <w:rFonts w:ascii="Arial Narrow" w:eastAsia="Times New Roman" w:hAnsi="Arial Narrow"/>
          <w:color w:val="000000"/>
          <w:sz w:val="22"/>
          <w:lang w:eastAsia="hr-HR" w:bidi="he-IL"/>
        </w:rPr>
        <w:t>tijelo i</w:t>
      </w:r>
    </w:p>
    <w:p w:rsidR="007D4B57" w:rsidRPr="007A7BA9" w:rsidRDefault="000766FE" w:rsidP="00941FE3">
      <w:pPr>
        <w:numPr>
          <w:ilvl w:val="0"/>
          <w:numId w:val="3"/>
        </w:num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lastRenderedPageBreak/>
        <w:t xml:space="preserve">Imaju suglasnost </w:t>
      </w:r>
      <w:r w:rsidR="00941FE3">
        <w:rPr>
          <w:rFonts w:ascii="Arial Narrow" w:eastAsia="Times New Roman" w:hAnsi="Arial Narrow"/>
          <w:color w:val="000000"/>
          <w:sz w:val="22"/>
          <w:lang w:eastAsia="hr-HR" w:bidi="he-IL"/>
        </w:rPr>
        <w:t>doktora veterinarske medicine da u konkretnom slučajevima nije stručno opravdano izvršiti kastraciju/sterilizaciju životinje.</w:t>
      </w: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16.</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U slučajevima kada iz bilo kojih razloga nije na vrijeme obavljena  sterilizacija ili kastracija pasa i mačaka, posjednik je dužan snositi troškove daljnjeg zbrinjavanja mladunčadi.</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w:t>
      </w:r>
    </w:p>
    <w:p w:rsidR="000766FE" w:rsidRPr="007D4B57" w:rsidRDefault="000766FE" w:rsidP="000766FE">
      <w:pPr>
        <w:shd w:val="clear" w:color="auto" w:fill="FFFFFF"/>
        <w:spacing w:line="240" w:lineRule="atLeast"/>
        <w:jc w:val="center"/>
        <w:rPr>
          <w:rFonts w:ascii="Arial Narrow" w:eastAsia="Times New Roman" w:hAnsi="Arial Narrow"/>
          <w:color w:val="000000"/>
          <w:sz w:val="22"/>
          <w:lang w:eastAsia="hr-HR" w:bidi="he-IL"/>
        </w:rPr>
      </w:pPr>
      <w:r w:rsidRPr="007D4B57">
        <w:rPr>
          <w:rFonts w:ascii="Arial Narrow" w:eastAsia="Times New Roman" w:hAnsi="Arial Narrow"/>
          <w:b/>
          <w:bCs/>
          <w:color w:val="000000"/>
          <w:sz w:val="22"/>
          <w:lang w:eastAsia="hr-HR" w:bidi="he-IL"/>
        </w:rPr>
        <w:t>Članak 17</w:t>
      </w:r>
      <w:r w:rsidRPr="007D4B57">
        <w:rPr>
          <w:rFonts w:ascii="Arial Narrow" w:eastAsia="Times New Roman" w:hAnsi="Arial Narrow"/>
          <w:color w:val="000000"/>
          <w:sz w:val="22"/>
          <w:lang w:eastAsia="hr-HR" w:bidi="he-IL"/>
        </w:rPr>
        <w:t>.</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Na javnim površinama dozvoljeno je postavljanje hranilišta za slobodno živuće mačke (u daljnjem tekstu: hranilišta). Postavljanje hranilišta odobrava Gradonačelnik na prijedlog Upravnog odjela za socijalnu skrb i zdravstvo uz prethodno mišljenje Upravnog odjela za komunalne poslove i zaštitu i okoliša i suglasnost Mjesnog odbora na čijem području se hranilište želi postaviti.</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Inicijativu za postavljanje hranilišta može pokrenuti udruga za zaštitu životinja ili fizička osoba koja živi na  području mjesne zajednice, uz argumentirano obrazloženje o potrebi i opravdanosti postavljanja hranilišta na predloženoj lokaciji. U slučaju da Mjesni odbor ne da  prethodnu suglasnost za traženu lokaciju hranilišta, obvezni su predložiti najbližu moguću alternativnu lokaciju za hranilište.</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Način, izgled i uvjeti postavljanja hranilišta propisuje Gradonačelnik posebno za svaku lokaciju. </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Ako udruga za zaštitu životinja ili fizička osoba koja je pokrenula inicijativu i kojoj je odobreno postavljanje hranilišta ne održava higijenu i čistoću javne površine na kojoj se nalazi hranilište i ne skrbi o mačkama, komunalno redarstvo će donijeti rješenje o uklanjanju hranilišta na trošak inicijatora postavljanja hranilišta.</w:t>
      </w:r>
    </w:p>
    <w:p w:rsidR="000766FE" w:rsidRPr="007D4B57" w:rsidRDefault="000766FE" w:rsidP="000766FE">
      <w:pPr>
        <w:shd w:val="clear" w:color="auto" w:fill="FFFFFF"/>
        <w:spacing w:line="240" w:lineRule="atLeast"/>
        <w:outlineLvl w:val="6"/>
        <w:rPr>
          <w:rFonts w:ascii="Arial Narrow" w:eastAsia="Times New Roman" w:hAnsi="Arial Narrow"/>
          <w:b/>
          <w:bCs/>
          <w:color w:val="223311"/>
          <w:spacing w:val="1"/>
          <w:sz w:val="22"/>
          <w:lang w:eastAsia="hr-HR" w:bidi="he-IL"/>
        </w:rPr>
      </w:pPr>
      <w:r w:rsidRPr="007D4B57">
        <w:rPr>
          <w:rFonts w:ascii="Arial Narrow" w:eastAsia="Times New Roman" w:hAnsi="Arial Narrow"/>
          <w:b/>
          <w:bCs/>
          <w:color w:val="223311"/>
          <w:spacing w:val="1"/>
          <w:sz w:val="22"/>
          <w:lang w:eastAsia="hr-HR" w:bidi="he-IL"/>
        </w:rPr>
        <w:br/>
      </w:r>
    </w:p>
    <w:p w:rsidR="000766FE" w:rsidRPr="007D4B57" w:rsidRDefault="000766FE" w:rsidP="000766FE">
      <w:pPr>
        <w:shd w:val="clear" w:color="auto" w:fill="FFFFFF"/>
        <w:spacing w:line="240" w:lineRule="atLeast"/>
        <w:outlineLvl w:val="6"/>
        <w:rPr>
          <w:rFonts w:ascii="Arial Narrow" w:eastAsia="Times New Roman" w:hAnsi="Arial Narrow"/>
          <w:b/>
          <w:bCs/>
          <w:color w:val="223311"/>
          <w:spacing w:val="1"/>
          <w:sz w:val="22"/>
          <w:lang w:eastAsia="hr-HR" w:bidi="he-IL"/>
        </w:rPr>
      </w:pPr>
      <w:r w:rsidRPr="007D4B57">
        <w:rPr>
          <w:rFonts w:ascii="Arial Narrow" w:eastAsia="Times New Roman" w:hAnsi="Arial Narrow"/>
          <w:b/>
          <w:bCs/>
          <w:color w:val="223311"/>
          <w:spacing w:val="1"/>
          <w:sz w:val="22"/>
          <w:lang w:eastAsia="hr-HR" w:bidi="he-IL"/>
        </w:rPr>
        <w:t>V.  NAČIN POSTUPANJA S IZGUBLJENIM I NAPUŠTENIM ŽIVOTINJAMA</w:t>
      </w:r>
    </w:p>
    <w:p w:rsidR="000766FE" w:rsidRPr="007D4B57" w:rsidRDefault="000766FE" w:rsidP="000766FE">
      <w:pPr>
        <w:shd w:val="clear" w:color="auto" w:fill="FFFFFF"/>
        <w:spacing w:line="240" w:lineRule="atLeast"/>
        <w:outlineLvl w:val="6"/>
        <w:rPr>
          <w:rFonts w:ascii="Arial Narrow" w:eastAsia="Times New Roman" w:hAnsi="Arial Narrow"/>
          <w:b/>
          <w:bCs/>
          <w:color w:val="223311"/>
          <w:spacing w:val="1"/>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18.</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Sakupljanje, prevoženje i smještaj napuštenih i izgubljenih životinja, na prikladan način, bez elemenata zlostavljanja obavlja sklonište za životinje. Postupanje s psima smještenim u skloništu (veterinarsko-zdravstvena zaštita, pronalazak posjednika ili udomljavanje, vođenje odgovarajućih evidencija i drugo) provodi se u skladu s propisima o zaštiti i dobrobiti životinja.  </w:t>
      </w:r>
    </w:p>
    <w:p w:rsidR="007D4B57" w:rsidRPr="007D4B57" w:rsidRDefault="000766FE" w:rsidP="000410CC">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Za obavljanje poslova iz stavka 1. ovog članka zaključuje se ugovor između Grada i skloništa za životinje kojim se reguliraju međusobni odnosi i visina naknada za obavljanje tih poslova.</w:t>
      </w: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19.</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Posjednik mora u roku od tri dana od dana gubitka psa prijaviti njegov nestanak skloništu za životinje, a u roku od 14 dana od dana gubitka psa veterinarskoj organizaciji ili ambulanti veterinarske prakse koja je ovlaštena za vođenje Upisnika kućnih ljubimaca.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Napušteni ili izgubljeni pas se ne smješta u sklonište ako se po nalasku može utvrditi njegov vlasnik u kom slučaju se odmah može vratiti vlasniku, osim ako vlasnik odmah ne može doći po životinju.</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Ako u roku od 14 dana od dana objave podataka posjednik nije dostavio zahtjev za vraćanje psa, sklonište stječe pravo vlasništva nad njim, nakon čega ga može udomiti.</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Posjednik izgubljene životinje dužan je nadoknaditi sve troškove nastale hvatanjem i smještanjem u sklonište kao i svaku štetu koju pas počini od trenutka nestanka do trenutka vraćanja posjedniku.</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Sve troškove oko sakupljanja, prevoženja i smještanja u sklonište neupisanih pasa nepoznatog  posjednika snosi Grad Zadar.</w:t>
      </w: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21.</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Nalaznik napuštene ili izgubljene životinje mora u roku od tri dana od nalaska životinje obavijestiti sklonište za napuštene životinje, osim ako je životinju u tom roku vratio posjedniku.</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Nalaznik napuštene ili izgubljene životinje mora pružiti životinji odgovarajuću skrb do vraćanja posjedniku ili do smještanja u sklonište za napuštene životinje.</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Kontakt i informacije o skloništu za životinje s kojim Grada Zadar ima potpisan ugovor objavljuje se na službenim Internetskim stranicama Grada Zadra.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22.</w:t>
      </w:r>
    </w:p>
    <w:p w:rsidR="000766FE" w:rsidRPr="007D4B57" w:rsidRDefault="000766FE" w:rsidP="000766FE">
      <w:pPr>
        <w:spacing w:line="240" w:lineRule="atLeast"/>
        <w:jc w:val="both"/>
        <w:rPr>
          <w:rFonts w:ascii="Arial Narrow" w:hAnsi="Arial Narrow"/>
          <w:sz w:val="22"/>
        </w:rPr>
      </w:pPr>
      <w:r w:rsidRPr="007D4B57">
        <w:rPr>
          <w:rFonts w:ascii="Arial Narrow" w:hAnsi="Arial Narrow"/>
          <w:sz w:val="22"/>
        </w:rPr>
        <w:t xml:space="preserve">     Divlje životinje koje se zateknu na području Grada Zadra izvan prirodnog staništa, sklonište za životinje  skuplja ih i vraća u njihovo prirodno stanište ako je to moguće. Ako divlju životinju nije moguće vratiti u prirodno </w:t>
      </w:r>
      <w:r w:rsidRPr="007D4B57">
        <w:rPr>
          <w:rFonts w:ascii="Arial Narrow" w:hAnsi="Arial Narrow"/>
          <w:sz w:val="22"/>
        </w:rPr>
        <w:lastRenderedPageBreak/>
        <w:t>stanište životinja, najprije se nudi najbližem lovoovlašteniku u skladu s posebnim propisima o lovstvu. A ukoliko je niti najbliži lovoovlaštenik  ne  može  prihvatiti  životinja se može usmrtiti.</w:t>
      </w:r>
    </w:p>
    <w:p w:rsidR="000766FE" w:rsidRPr="007D4B57" w:rsidRDefault="000766FE" w:rsidP="000766FE">
      <w:pPr>
        <w:spacing w:line="240" w:lineRule="atLeast"/>
        <w:rPr>
          <w:rFonts w:ascii="Arial Narrow" w:hAnsi="Arial Narrow"/>
          <w:sz w:val="22"/>
        </w:rPr>
      </w:pPr>
      <w:r w:rsidRPr="007D4B57">
        <w:rPr>
          <w:rFonts w:ascii="Arial Narrow" w:hAnsi="Arial Narrow"/>
          <w:sz w:val="22"/>
        </w:rPr>
        <w:t>Divlje  životinje  koje  su  navedene  kao  divljač  a  obitavaju  na  površinama  izvan  lovišta Grada Zadra štite se sukladno propisima o lovstvu.</w:t>
      </w:r>
    </w:p>
    <w:p w:rsidR="000766FE" w:rsidRPr="007D4B57" w:rsidRDefault="000766FE" w:rsidP="000766FE">
      <w:pPr>
        <w:spacing w:line="240" w:lineRule="atLeast"/>
        <w:rPr>
          <w:rFonts w:ascii="Arial Narrow" w:hAnsi="Arial Narrow"/>
          <w:sz w:val="22"/>
        </w:rPr>
      </w:pP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outlineLvl w:val="6"/>
        <w:rPr>
          <w:rFonts w:ascii="Arial Narrow" w:eastAsia="Times New Roman" w:hAnsi="Arial Narrow"/>
          <w:b/>
          <w:bCs/>
          <w:color w:val="223311"/>
          <w:spacing w:val="1"/>
          <w:sz w:val="22"/>
          <w:lang w:eastAsia="hr-HR" w:bidi="he-IL"/>
        </w:rPr>
      </w:pPr>
      <w:r w:rsidRPr="007D4B57">
        <w:rPr>
          <w:rFonts w:ascii="Arial Narrow" w:eastAsia="Times New Roman" w:hAnsi="Arial Narrow"/>
          <w:b/>
          <w:bCs/>
          <w:color w:val="223311"/>
          <w:spacing w:val="1"/>
          <w:sz w:val="22"/>
          <w:lang w:eastAsia="hr-HR" w:bidi="he-IL"/>
        </w:rPr>
        <w:t>V.  POSEBNA SKRB I JAČANJE SVIJESTI O ZAŠTITI I DOBROBITI  ŽIVOTINJA</w:t>
      </w:r>
    </w:p>
    <w:p w:rsidR="000766FE" w:rsidRPr="007D4B57" w:rsidRDefault="000766FE" w:rsidP="000766FE">
      <w:pPr>
        <w:shd w:val="clear" w:color="auto" w:fill="FFFFFF"/>
        <w:spacing w:line="240" w:lineRule="atLeast"/>
        <w:jc w:val="center"/>
        <w:outlineLvl w:val="6"/>
        <w:rPr>
          <w:rFonts w:ascii="Arial Narrow" w:eastAsia="Times New Roman" w:hAnsi="Arial Narrow"/>
          <w:b/>
          <w:bCs/>
          <w:color w:val="223311"/>
          <w:spacing w:val="1"/>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23.</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Grad Zadar će prema obvezi utvrđenoj Zakonom o zaštiti životinja poticati razvoj svijesti svojih sugrađana, posebice mladih, o brizi i zaštiti životinja.</w:t>
      </w:r>
    </w:p>
    <w:p w:rsidR="007D4B57" w:rsidRPr="007D4B57" w:rsidRDefault="007D4B57" w:rsidP="000766FE">
      <w:pPr>
        <w:shd w:val="clear" w:color="auto" w:fill="FFFFFF"/>
        <w:spacing w:line="240" w:lineRule="atLeast"/>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24.</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Svatko tko ozlijedi ili primijeti ozlijeđenu ili bolesnu životinju mora joj pružiti potrebnu pomoć, a ako to nije u mogućnosti sam učiniti, mora joj osigurati pružanje pomoći  na drugi način.</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Ako se utvrdi posjednik ozlijeđene ili bolesne životinje, troškove snosi posjednik, a ukoliko nije moguće utvrditi tko je posjednik životinje, pružanje potrebne pomoći ozlijeđenim i bolesnim životinjama mora organizirati i financirati Grad Zadar.</w:t>
      </w: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25.</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Zabranjeno je koristiti životinje za sakupljanje donacija, prošnju te izlagati ih na javnim površinama, sajmovima, tržnicama i slično, kao i njihovo korištenje u zabavne ili druge svrhe bez suglasnosti nadležnog tijela jedinica lokalne samouprave.</w:t>
      </w: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26.</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Zabranjena je prodaja kućnih ljubimaca na javnim površinama, sajmovima, tržnicama i svim drugim prostorima koji ne zadovoljavaju uvjete za prodaju kućnih ljubimaca sukladno Pravilniku o uvjetima kojima moraju udovoljavati trgovine kućnim ljubimcima.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center"/>
        <w:outlineLvl w:val="6"/>
        <w:rPr>
          <w:rFonts w:ascii="Arial Narrow" w:eastAsia="Times New Roman" w:hAnsi="Arial Narrow"/>
          <w:b/>
          <w:bCs/>
          <w:color w:val="223311"/>
          <w:spacing w:val="1"/>
          <w:sz w:val="22"/>
          <w:lang w:eastAsia="hr-HR" w:bidi="he-IL"/>
        </w:rPr>
      </w:pPr>
    </w:p>
    <w:p w:rsidR="000766FE" w:rsidRPr="007D4B57" w:rsidRDefault="000766FE" w:rsidP="000766FE">
      <w:pPr>
        <w:shd w:val="clear" w:color="auto" w:fill="FFFFFF"/>
        <w:spacing w:line="240" w:lineRule="atLeast"/>
        <w:outlineLvl w:val="6"/>
        <w:rPr>
          <w:rFonts w:ascii="Arial Narrow" w:eastAsia="Times New Roman" w:hAnsi="Arial Narrow"/>
          <w:b/>
          <w:bCs/>
          <w:color w:val="223311"/>
          <w:spacing w:val="1"/>
          <w:sz w:val="22"/>
          <w:lang w:eastAsia="hr-HR" w:bidi="he-IL"/>
        </w:rPr>
      </w:pPr>
      <w:r w:rsidRPr="007D4B57">
        <w:rPr>
          <w:rFonts w:ascii="Arial Narrow" w:eastAsia="Times New Roman" w:hAnsi="Arial Narrow"/>
          <w:b/>
          <w:bCs/>
          <w:color w:val="223311"/>
          <w:spacing w:val="1"/>
          <w:sz w:val="22"/>
          <w:lang w:eastAsia="hr-HR" w:bidi="he-IL"/>
        </w:rPr>
        <w:t>VI.  NADZOR</w:t>
      </w: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27.</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Nadzor nad provedbom ove Odluke provode komunalni redari, koji postupaju prema prijavi fizičkih ili pravnih osoba ili po službenoj dužnosti kada uoče postupanje protivno, odluci Gradskog vijeća kojom se propisuje komunalni red i ovoj Odluci. </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U obavljanju poslova iz svoje nadležnosti, komunalni redari imaju pravo i obvezu:</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1.   pregledati isprave na temelju kojih se može utvrditi identitet posjednika i drugih osoba nazočnih nadzoru</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2.   ući u prostore/prostorije u kojima se drže kućni ljubimci</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3.  uzimati izjave posjednika i drugih osoba</w:t>
      </w:r>
    </w:p>
    <w:p w:rsidR="000766FE" w:rsidRPr="007D4B57" w:rsidRDefault="000766FE" w:rsidP="000766FE">
      <w:pPr>
        <w:shd w:val="clear" w:color="auto" w:fill="FFFFFF"/>
        <w:spacing w:line="240" w:lineRule="atLeast"/>
        <w:ind w:left="426" w:hanging="426"/>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4.  zatražiti od stranke podatke i odgovarajuću dokumentaciju u svezi ispunjavanja uvjeta o držanju kućnih  ljubimaca (cijepljenje, sterilizacija…)</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5.   očitati mikročip</w:t>
      </w:r>
    </w:p>
    <w:p w:rsidR="000766FE" w:rsidRPr="007D4B57" w:rsidRDefault="000766FE" w:rsidP="000766FE">
      <w:pPr>
        <w:shd w:val="clear" w:color="auto" w:fill="FFFFFF"/>
        <w:spacing w:line="240" w:lineRule="atLeast"/>
        <w:ind w:left="284" w:hanging="284"/>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6.   donijeti rješenje kojim nalaže promjena uvjeta i otklanjanje prekršaja u skladu s ovom Odlukom</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7.  podnositi kaznenu prijavu ili optužni prijedlog</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8.  naplatiti novčanu (mandatnu) kaznu na mjestu za počinjenja prekršaja</w:t>
      </w:r>
    </w:p>
    <w:p w:rsidR="007D4B57" w:rsidRPr="007D4B57" w:rsidRDefault="000766FE" w:rsidP="007D4B57">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9.  izdati obvezni prekršajni nalog</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w:t>
      </w: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28.</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Ako komunalni redar pri provedbi nadzora, sukladno propisima o zaštiti životinja, sazna za činjenice i okolnosti iz nadležnosti veterinarskog inspektora, dužan je odmah o tome obavijestiti veterinarsku inspekciju,  osobito kada:</w:t>
      </w:r>
    </w:p>
    <w:p w:rsidR="000766FE" w:rsidRPr="007D4B57" w:rsidRDefault="000766FE" w:rsidP="000766FE">
      <w:pPr>
        <w:shd w:val="clear" w:color="auto" w:fill="FFFFFF"/>
        <w:spacing w:line="240" w:lineRule="atLeast"/>
        <w:ind w:left="284" w:hanging="284"/>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1. u provedbi nadzora utvrdi da se kućni ljubimac nalazi u stanju na temelju kojega se može zaključiti da životinja trpi bol, patnju ili veliki strah, da je ozlijeđena ili da bi nastavak njezina života u istim uvjetima bio povezan s neotklonjivom boli, patnjom ili velikim strahom</w:t>
      </w:r>
    </w:p>
    <w:p w:rsidR="000766FE" w:rsidRPr="007D4B57" w:rsidRDefault="000766FE" w:rsidP="000766FE">
      <w:pPr>
        <w:shd w:val="clear" w:color="auto" w:fill="FFFFFF"/>
        <w:spacing w:line="240" w:lineRule="atLeast"/>
        <w:ind w:left="284" w:hanging="284"/>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2. posjednik nije označio mikročipom psa, redovito cijepio protiv bjesnoće, kastrirao/sterilizirao i dao na uvid dokumentaciju kojom to može potvrditi (putovnicu kućnog ljubimca)</w:t>
      </w:r>
    </w:p>
    <w:p w:rsidR="000766FE" w:rsidRPr="007D4B57" w:rsidRDefault="000766FE" w:rsidP="000766FE">
      <w:pPr>
        <w:shd w:val="clear" w:color="auto" w:fill="FFFFFF"/>
        <w:spacing w:line="240" w:lineRule="atLeast"/>
        <w:ind w:left="284" w:hanging="284"/>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4. posjednik drži više od 2 pasa, a nema rješenje u skladu s odredbama iz članka 4. ove Odluke</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lastRenderedPageBreak/>
        <w:t xml:space="preserve">  5.  posjednik nije ispunio uvjete propisane Pravilnikom o opasnim psima, a drži opasnog psa.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7.  uzgajivač ne pokaže na uvid potvrdu o zadovoljenim uvjetima od strane nadležnog ministarstva.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8.  posjednik nije u roku od 3 dana prijavio nestanak kućnog ljubimca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9.  utvrdi osobne podatke posjednika koji je napustio kućnog ljubimca ili njegovu mladunčad</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10.  posjednik životinju koristi za predstavljanje te u zabavne ili druge svrhe.</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Komunalni redar dužan je obavijestiti policiju i/ili državno odvjetništvo kada uoči situaciju koja upućuje na   mučenje ili ubijanje životinja.</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29.</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Protiv rješenja komunalnog redara može se izjaviti žalba u roku od 15 dana od dana dostave rješenja. Žalba na      rješenje komunalnog redara ne odgađa izvršenje rješenja.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O žalbi izjavljenoj protiv rješenja komunalnog redara odlučuje upravno tijelo jedinice područne samouprave nadležno za drugostupanjske poslove komunalnog gospodarstva.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both"/>
        <w:outlineLvl w:val="6"/>
        <w:rPr>
          <w:rFonts w:ascii="Arial Narrow" w:eastAsia="Times New Roman" w:hAnsi="Arial Narrow"/>
          <w:b/>
          <w:bCs/>
          <w:color w:val="223311"/>
          <w:spacing w:val="1"/>
          <w:sz w:val="22"/>
          <w:lang w:eastAsia="hr-HR" w:bidi="he-IL"/>
        </w:rPr>
      </w:pPr>
      <w:r w:rsidRPr="007D4B57">
        <w:rPr>
          <w:rFonts w:ascii="Arial Narrow" w:eastAsia="Times New Roman" w:hAnsi="Arial Narrow"/>
          <w:b/>
          <w:bCs/>
          <w:color w:val="223311"/>
          <w:spacing w:val="1"/>
          <w:sz w:val="22"/>
          <w:lang w:eastAsia="hr-HR" w:bidi="he-IL"/>
        </w:rPr>
        <w:br/>
        <w:t>VII.  PREKRŠAJNE ODREDBE</w:t>
      </w:r>
    </w:p>
    <w:p w:rsidR="000766FE" w:rsidRPr="007D4B57" w:rsidRDefault="000766FE" w:rsidP="000766FE">
      <w:pPr>
        <w:shd w:val="clear" w:color="auto" w:fill="FFFFFF"/>
        <w:spacing w:line="240" w:lineRule="atLeast"/>
        <w:jc w:val="center"/>
        <w:outlineLvl w:val="6"/>
        <w:rPr>
          <w:rFonts w:ascii="Arial Narrow" w:eastAsia="Times New Roman" w:hAnsi="Arial Narrow"/>
          <w:b/>
          <w:bCs/>
          <w:color w:val="223311"/>
          <w:spacing w:val="1"/>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30.</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Komunalni redar može naplaćivati novčane kazne počiniteljima prekršaja na licu mjesta, izdajući potvrdu o tome. Ukoliko počinitelj prekršaja ne pristane platiti novčanu kaznu na mjestu počinjenja prekršaja, izdat će mu se obvezni prekršajni nalog, s napomenom da je dužan kaznu platiti u roku od osam dana od dana dostave prekršajnog naloga.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Sredstva naplaćena za prekršaje u skladu sa ovom Odlukom prihod su jedinica lokalne samouprave i koriste se za potrebe zbrinjavanja napuštenih i izgubljenih životinja.</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31.</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Za postupanje protivno odredbama ove Odluke</w:t>
      </w:r>
      <w:r w:rsidRPr="007D4B57">
        <w:rPr>
          <w:rFonts w:ascii="Arial Narrow" w:eastAsia="Times New Roman" w:hAnsi="Arial Narrow"/>
          <w:i/>
          <w:iCs/>
          <w:color w:val="000000"/>
          <w:sz w:val="22"/>
          <w:lang w:eastAsia="hr-HR" w:bidi="he-IL"/>
        </w:rPr>
        <w:t>,</w:t>
      </w:r>
      <w:r w:rsidRPr="007D4B57">
        <w:rPr>
          <w:rFonts w:ascii="Arial Narrow" w:eastAsia="Times New Roman" w:hAnsi="Arial Narrow"/>
          <w:color w:val="000000"/>
          <w:sz w:val="22"/>
          <w:lang w:eastAsia="hr-HR" w:bidi="he-IL"/>
        </w:rPr>
        <w:t xml:space="preserve"> novčanom kaznom iznosima od 500,00 do 2.000,00 kn kaznit će se posjednik kućnog ljubimca ukoliko:</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p>
    <w:p w:rsidR="000766FE" w:rsidRPr="007D4B57" w:rsidRDefault="000766FE" w:rsidP="000766FE">
      <w:pPr>
        <w:shd w:val="clear" w:color="auto" w:fill="FFFFFF"/>
        <w:spacing w:after="120"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    drži psa koji nije upisan u upisnik pasa i nije označen mikročipom (članak 3. ove odluke)</w:t>
      </w:r>
    </w:p>
    <w:p w:rsidR="000766FE" w:rsidRPr="007D4B57" w:rsidRDefault="000766FE" w:rsidP="000766FE">
      <w:pPr>
        <w:shd w:val="clear" w:color="auto" w:fill="FFFFFF"/>
        <w:spacing w:after="120"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    drži više od dva psa ili mačke, a ne udovoljava uvjetima iz članka 4. točka 1. i 2. ove odluke</w:t>
      </w:r>
    </w:p>
    <w:p w:rsidR="000766FE" w:rsidRPr="007D4B57" w:rsidRDefault="000766FE" w:rsidP="000766FE">
      <w:pPr>
        <w:shd w:val="clear" w:color="auto" w:fill="FFFFFF"/>
        <w:spacing w:after="120" w:line="240" w:lineRule="atLeast"/>
        <w:ind w:left="426" w:hanging="426"/>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   nije osigurao uvjete za držanje kućnih ljubimaca u skladu s njihovim potrebama koji se odnose na zdravlje, prehranu, smještaj, higijenu itd.  (članak 6., stavke 1. do  5. ove odluke)</w:t>
      </w:r>
    </w:p>
    <w:p w:rsidR="000766FE" w:rsidRPr="007D4B57" w:rsidRDefault="000766FE" w:rsidP="000766FE">
      <w:pPr>
        <w:shd w:val="clear" w:color="auto" w:fill="FFFFFF"/>
        <w:spacing w:after="120"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    drži psa u stanu, a ne pridržava se odredbi u člancima 7. ove odluke</w:t>
      </w:r>
    </w:p>
    <w:p w:rsidR="000766FE" w:rsidRPr="007D4B57" w:rsidRDefault="000766FE" w:rsidP="000766FE">
      <w:pPr>
        <w:shd w:val="clear" w:color="auto" w:fill="FFFFFF"/>
        <w:spacing w:after="120"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   drži psa u obiteljskoj kući, a ne pridržava se odredbi u člancima 8. ove odluke</w:t>
      </w:r>
    </w:p>
    <w:p w:rsidR="000766FE" w:rsidRPr="007D4B57" w:rsidRDefault="000766FE" w:rsidP="000766FE">
      <w:pPr>
        <w:shd w:val="clear" w:color="auto" w:fill="FFFFFF"/>
        <w:spacing w:after="120" w:line="240" w:lineRule="atLeast"/>
        <w:ind w:left="426" w:hanging="426"/>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   posjednik drži psa koji svojim ponašanjem (lavežom ili zavijanjem) ometa mir sustanara ili susjeda ili na drugi način krši dogovoreni kućni red, te ukoliko u najkraćem roku ne poduzme odgovarajuće radnje u otklanjanju tih okolnosti (članak 9. ove odluke)</w:t>
      </w:r>
    </w:p>
    <w:p w:rsidR="000766FE" w:rsidRPr="007D4B57" w:rsidRDefault="000766FE" w:rsidP="000766FE">
      <w:pPr>
        <w:shd w:val="clear" w:color="auto" w:fill="FFFFFF"/>
        <w:spacing w:after="120" w:line="240" w:lineRule="atLeast"/>
        <w:ind w:left="426" w:hanging="426"/>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   posjednik pri izvođenju kućnog ljubimca na javnu površinu pomoću povodca ne kontrolira njegovo kretanje (članak 10. ove odluke)</w:t>
      </w:r>
    </w:p>
    <w:p w:rsidR="000766FE" w:rsidRPr="007D4B57" w:rsidRDefault="000766FE" w:rsidP="000766FE">
      <w:pPr>
        <w:shd w:val="clear" w:color="auto" w:fill="FFFFFF"/>
        <w:spacing w:after="120" w:line="240" w:lineRule="atLeast"/>
        <w:ind w:left="426" w:hanging="426"/>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   posjednik ne nosi pribor za čišćenje i ne očistiti javnu  površinu koju  njegov kućni ljubimac onečisti (čl.11. ove odluke)</w:t>
      </w:r>
    </w:p>
    <w:p w:rsidR="000766FE" w:rsidRPr="007D4B57" w:rsidRDefault="000766FE" w:rsidP="000766FE">
      <w:pPr>
        <w:shd w:val="clear" w:color="auto" w:fill="FFFFFF"/>
        <w:spacing w:after="120" w:line="240" w:lineRule="atLeast"/>
        <w:ind w:left="426" w:hanging="426"/>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    ukoliko ne spriječi uvođenje i slobodno kretanje pasa u prostore ustanova javne namjene i na javne površine gdje to nije dopušteno i gdje  postoji opasnost ugrožavanja zdravstveno-higijenske sigurnosti i zdravlja ljudi (članak 12. ove odluke).</w:t>
      </w:r>
    </w:p>
    <w:p w:rsidR="000766FE" w:rsidRPr="007D4B57" w:rsidRDefault="000766FE" w:rsidP="000766FE">
      <w:pPr>
        <w:shd w:val="clear" w:color="auto" w:fill="FFFFFF"/>
        <w:spacing w:after="120" w:line="240" w:lineRule="atLeast"/>
        <w:ind w:left="426" w:hanging="426"/>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   opasnog psa vlasnik ne drži u zatvorenom prostoru iz kojeg ne može pobjeći,zatim ukoliko ga pri izvođenju na javne površine ne drži na povodcu i s brnjicom na njušci te ukoliko  na ulazu u prostor u kojem se nalazi opasan pas nije vidljivo istaknuto upozorenje: »opasan pas«. (članak 13. ove odluke)</w:t>
      </w:r>
    </w:p>
    <w:p w:rsidR="000766FE" w:rsidRPr="007D4B57" w:rsidRDefault="000766FE" w:rsidP="000766FE">
      <w:pPr>
        <w:shd w:val="clear" w:color="auto" w:fill="FFFFFF"/>
        <w:spacing w:after="120" w:line="240" w:lineRule="atLeast"/>
        <w:ind w:left="426" w:hanging="426"/>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   ne provede mjeru trajne sterilizacije psa odnosno mačke (članak 15. ove odluke).</w:t>
      </w:r>
    </w:p>
    <w:p w:rsidR="000766FE" w:rsidRPr="007D4B57" w:rsidRDefault="000766FE" w:rsidP="000766FE">
      <w:pPr>
        <w:shd w:val="clear" w:color="auto" w:fill="FFFFFF"/>
        <w:spacing w:line="240" w:lineRule="atLeast"/>
        <w:ind w:left="426" w:hanging="426"/>
        <w:jc w:val="both"/>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outlineLvl w:val="6"/>
        <w:rPr>
          <w:rFonts w:ascii="Arial Narrow" w:eastAsia="Times New Roman" w:hAnsi="Arial Narrow"/>
          <w:b/>
          <w:bCs/>
          <w:color w:val="223311"/>
          <w:spacing w:val="1"/>
          <w:sz w:val="22"/>
          <w:lang w:eastAsia="hr-HR" w:bidi="he-IL"/>
        </w:rPr>
      </w:pPr>
      <w:r w:rsidRPr="007D4B57">
        <w:rPr>
          <w:rFonts w:ascii="Arial Narrow" w:eastAsia="Times New Roman" w:hAnsi="Arial Narrow"/>
          <w:b/>
          <w:bCs/>
          <w:color w:val="223311"/>
          <w:spacing w:val="1"/>
          <w:sz w:val="22"/>
          <w:lang w:eastAsia="hr-HR" w:bidi="he-IL"/>
        </w:rPr>
        <w:t>VIII.  PRIJELAZNE I ZAVRŠNE ODREDBE</w:t>
      </w:r>
    </w:p>
    <w:p w:rsidR="000766FE" w:rsidRPr="007D4B57" w:rsidRDefault="000766FE" w:rsidP="000766FE">
      <w:pPr>
        <w:shd w:val="clear" w:color="auto" w:fill="FFFFFF"/>
        <w:spacing w:line="240" w:lineRule="atLeast"/>
        <w:jc w:val="center"/>
        <w:outlineLvl w:val="6"/>
        <w:rPr>
          <w:rFonts w:ascii="Arial Narrow" w:eastAsia="Times New Roman" w:hAnsi="Arial Narrow"/>
          <w:b/>
          <w:bCs/>
          <w:color w:val="223311"/>
          <w:spacing w:val="1"/>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31.</w:t>
      </w:r>
    </w:p>
    <w:p w:rsidR="000766FE" w:rsidRPr="007D4B57" w:rsidRDefault="000766FE" w:rsidP="000766FE">
      <w:pPr>
        <w:shd w:val="clear" w:color="auto" w:fill="FFFFFF"/>
        <w:spacing w:line="240" w:lineRule="atLeast"/>
        <w:jc w:val="both"/>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Danom stupanja na snagu ove Odluke prestaje važiti Odluka o uvjetima i načinu držanja pasa i mačaka, načinu postupanja s neupisanim psima te s napuštenim i izgubljenim životinjama („Glasnik Grada zadra“ broj 09/08).</w:t>
      </w: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Članak 32.</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 xml:space="preserve">         Ova odluka stupa na snagu osmog dana od dana objave u „Glasniku Grada Zadra“.</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p>
    <w:p w:rsidR="00DD3AB4" w:rsidRDefault="00BC76B5" w:rsidP="00DD3AB4">
      <w:pPr>
        <w:rPr>
          <w:rFonts w:ascii="Arial Narrow" w:eastAsia="Times New Roman" w:hAnsi="Arial Narrow"/>
          <w:sz w:val="22"/>
          <w:szCs w:val="24"/>
          <w:lang w:eastAsia="hr-HR"/>
        </w:rPr>
      </w:pPr>
      <w:r>
        <w:rPr>
          <w:rFonts w:ascii="Arial Narrow" w:eastAsia="Times New Roman" w:hAnsi="Arial Narrow"/>
          <w:sz w:val="22"/>
          <w:szCs w:val="24"/>
          <w:lang w:eastAsia="hr-HR"/>
        </w:rPr>
        <w:t>KLASA: 011-02</w:t>
      </w:r>
      <w:r w:rsidR="00DD3AB4">
        <w:rPr>
          <w:rFonts w:ascii="Arial Narrow" w:eastAsia="Times New Roman" w:hAnsi="Arial Narrow"/>
          <w:sz w:val="22"/>
          <w:szCs w:val="24"/>
          <w:lang w:eastAsia="hr-HR"/>
        </w:rPr>
        <w:t>/19-01/01</w:t>
      </w:r>
    </w:p>
    <w:p w:rsidR="00DD3AB4" w:rsidRDefault="00A82025" w:rsidP="00DD3AB4">
      <w:pPr>
        <w:rPr>
          <w:rFonts w:ascii="Arial Narrow" w:eastAsia="Times New Roman" w:hAnsi="Arial Narrow"/>
          <w:sz w:val="22"/>
          <w:szCs w:val="24"/>
          <w:lang w:eastAsia="hr-HR"/>
        </w:rPr>
      </w:pPr>
      <w:r>
        <w:rPr>
          <w:rFonts w:ascii="Arial Narrow" w:eastAsia="Times New Roman" w:hAnsi="Arial Narrow"/>
          <w:sz w:val="22"/>
          <w:szCs w:val="24"/>
          <w:lang w:eastAsia="hr-HR"/>
        </w:rPr>
        <w:t>URBROJ:2198/01-1-19-</w:t>
      </w:r>
    </w:p>
    <w:p w:rsidR="00DD3AB4" w:rsidRDefault="00DD3AB4" w:rsidP="00DD3AB4">
      <w:pPr>
        <w:rPr>
          <w:rFonts w:ascii="Arial Narrow" w:eastAsia="Times New Roman" w:hAnsi="Arial Narrow"/>
          <w:sz w:val="22"/>
          <w:szCs w:val="24"/>
          <w:lang w:eastAsia="hr-HR"/>
        </w:rPr>
      </w:pPr>
      <w:r>
        <w:rPr>
          <w:rFonts w:ascii="Arial Narrow" w:eastAsia="Times New Roman" w:hAnsi="Arial Narrow"/>
          <w:sz w:val="22"/>
          <w:szCs w:val="24"/>
          <w:lang w:eastAsia="hr-HR"/>
        </w:rPr>
        <w:t>Zadar,  2019.</w:t>
      </w:r>
    </w:p>
    <w:p w:rsidR="00DD3AB4" w:rsidRDefault="00DD3AB4" w:rsidP="00DD3AB4">
      <w:pPr>
        <w:rPr>
          <w:rFonts w:ascii="Arial Narrow" w:eastAsia="Times New Roman" w:hAnsi="Arial Narrow"/>
          <w:sz w:val="22"/>
          <w:szCs w:val="24"/>
          <w:lang w:eastAsia="hr-HR"/>
        </w:rPr>
      </w:pPr>
    </w:p>
    <w:p w:rsidR="00DD3AB4" w:rsidRDefault="00DD3AB4" w:rsidP="000766FE">
      <w:pPr>
        <w:shd w:val="clear" w:color="auto" w:fill="FFFFFF"/>
        <w:spacing w:line="240" w:lineRule="atLeast"/>
        <w:rPr>
          <w:rFonts w:ascii="Arial Narrow" w:eastAsia="Times New Roman" w:hAnsi="Arial Narrow"/>
          <w:b/>
          <w:bCs/>
          <w:color w:val="000000"/>
          <w:sz w:val="22"/>
          <w:lang w:eastAsia="hr-HR" w:bidi="he-IL"/>
        </w:rPr>
      </w:pP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GRADSKO VIJEĆE GRADA ZADRA</w:t>
      </w: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p>
    <w:p w:rsidR="000766FE" w:rsidRPr="007D4B57" w:rsidRDefault="000766FE" w:rsidP="000766FE">
      <w:pPr>
        <w:shd w:val="clear" w:color="auto" w:fill="FFFFFF"/>
        <w:spacing w:line="240" w:lineRule="atLeast"/>
        <w:jc w:val="center"/>
        <w:rPr>
          <w:rFonts w:ascii="Arial Narrow" w:eastAsia="Times New Roman" w:hAnsi="Arial Narrow"/>
          <w:b/>
          <w:bCs/>
          <w:color w:val="000000"/>
          <w:sz w:val="22"/>
          <w:lang w:eastAsia="hr-HR" w:bidi="he-IL"/>
        </w:rPr>
      </w:pPr>
    </w:p>
    <w:p w:rsidR="000766FE" w:rsidRPr="007D4B57" w:rsidRDefault="000766FE" w:rsidP="000766FE">
      <w:pPr>
        <w:shd w:val="clear" w:color="auto" w:fill="FFFFFF"/>
        <w:spacing w:line="240" w:lineRule="atLeast"/>
        <w:jc w:val="right"/>
        <w:rPr>
          <w:rFonts w:ascii="Arial Narrow" w:eastAsia="Times New Roman" w:hAnsi="Arial Narrow"/>
          <w:b/>
          <w:bCs/>
          <w:color w:val="000000"/>
          <w:sz w:val="22"/>
          <w:lang w:eastAsia="hr-HR" w:bidi="he-IL"/>
        </w:rPr>
      </w:pPr>
      <w:r w:rsidRPr="007D4B57">
        <w:rPr>
          <w:rFonts w:ascii="Arial Narrow" w:eastAsia="Times New Roman" w:hAnsi="Arial Narrow"/>
          <w:b/>
          <w:bCs/>
          <w:color w:val="000000"/>
          <w:sz w:val="22"/>
          <w:lang w:eastAsia="hr-HR" w:bidi="he-IL"/>
        </w:rPr>
        <w:t>PREDSJEDNIK</w:t>
      </w:r>
    </w:p>
    <w:p w:rsidR="000766FE" w:rsidRPr="007D4B57" w:rsidRDefault="000766FE" w:rsidP="000766FE">
      <w:pPr>
        <w:shd w:val="clear" w:color="auto" w:fill="FFFFFF"/>
        <w:spacing w:line="240" w:lineRule="atLeast"/>
        <w:jc w:val="right"/>
        <w:rPr>
          <w:rFonts w:ascii="Arial Narrow" w:eastAsia="Times New Roman" w:hAnsi="Arial Narrow"/>
          <w:b/>
          <w:bCs/>
          <w:color w:val="000000"/>
          <w:sz w:val="22"/>
          <w:lang w:eastAsia="hr-HR" w:bidi="he-IL"/>
        </w:rPr>
      </w:pPr>
    </w:p>
    <w:p w:rsidR="000766FE" w:rsidRPr="007D4B57" w:rsidRDefault="000766FE" w:rsidP="000766FE">
      <w:pPr>
        <w:shd w:val="clear" w:color="auto" w:fill="FFFFFF"/>
        <w:spacing w:line="240" w:lineRule="atLeast"/>
        <w:jc w:val="right"/>
        <w:rPr>
          <w:rFonts w:ascii="Arial Narrow" w:eastAsia="Times New Roman" w:hAnsi="Arial Narrow"/>
          <w:color w:val="000000"/>
          <w:sz w:val="22"/>
          <w:lang w:eastAsia="hr-HR" w:bidi="he-IL"/>
        </w:rPr>
      </w:pPr>
      <w:r w:rsidRPr="007D4B57">
        <w:rPr>
          <w:rFonts w:ascii="Arial Narrow" w:eastAsia="Times New Roman" w:hAnsi="Arial Narrow"/>
          <w:color w:val="000000"/>
          <w:sz w:val="22"/>
          <w:lang w:eastAsia="hr-HR" w:bidi="he-IL"/>
        </w:rPr>
        <w:t>Zvonimir Vrančić</w:t>
      </w:r>
    </w:p>
    <w:p w:rsidR="000766FE" w:rsidRPr="007D4B57" w:rsidRDefault="000766FE" w:rsidP="000766FE">
      <w:pPr>
        <w:shd w:val="clear" w:color="auto" w:fill="FFFFFF"/>
        <w:spacing w:line="240" w:lineRule="atLeast"/>
        <w:rPr>
          <w:rFonts w:ascii="Arial Narrow" w:eastAsia="Times New Roman" w:hAnsi="Arial Narrow"/>
          <w:color w:val="000000"/>
          <w:sz w:val="22"/>
          <w:lang w:eastAsia="hr-HR" w:bidi="he-IL"/>
        </w:rPr>
      </w:pPr>
    </w:p>
    <w:p w:rsidR="00DF1AC5" w:rsidRPr="007D4B57" w:rsidRDefault="00DF1AC5" w:rsidP="00DF1AC5">
      <w:pPr>
        <w:pStyle w:val="StandardWeb"/>
        <w:spacing w:before="0" w:beforeAutospacing="0" w:after="0" w:afterAutospacing="0" w:line="0" w:lineRule="atLeast"/>
        <w:jc w:val="both"/>
        <w:rPr>
          <w:rFonts w:ascii="Arial Narrow" w:hAnsi="Arial Narrow"/>
          <w:sz w:val="22"/>
          <w:szCs w:val="22"/>
          <w:lang w:bidi="he-IL"/>
        </w:rPr>
      </w:pPr>
    </w:p>
    <w:sectPr w:rsidR="00DF1AC5" w:rsidRPr="007D4B57" w:rsidSect="00724F9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A6E" w:rsidRDefault="00826A6E" w:rsidP="00185A8A">
      <w:r>
        <w:separator/>
      </w:r>
    </w:p>
  </w:endnote>
  <w:endnote w:type="continuationSeparator" w:id="1">
    <w:p w:rsidR="00826A6E" w:rsidRDefault="00826A6E" w:rsidP="00185A8A">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A6E" w:rsidRDefault="00826A6E" w:rsidP="00185A8A">
      <w:r>
        <w:separator/>
      </w:r>
    </w:p>
  </w:footnote>
  <w:footnote w:type="continuationSeparator" w:id="1">
    <w:p w:rsidR="00826A6E" w:rsidRDefault="00826A6E" w:rsidP="00185A8A">
      <w:r>
        <w:continuationSeparator/>
      </w:r>
    </w:p>
  </w:footnote>
  <w:footnote w:id="2">
    <w:p w:rsidR="00185A8A" w:rsidRDefault="00185A8A" w:rsidP="00185A8A">
      <w:pPr>
        <w:pStyle w:val="Tekstfusnote"/>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A6F52"/>
    <w:multiLevelType w:val="hybridMultilevel"/>
    <w:tmpl w:val="9D6492D8"/>
    <w:lvl w:ilvl="0" w:tplc="3F96E388">
      <w:start w:val="4"/>
      <w:numFmt w:val="bullet"/>
      <w:lvlText w:val="-"/>
      <w:lvlJc w:val="left"/>
      <w:pPr>
        <w:ind w:left="720" w:hanging="360"/>
      </w:pPr>
      <w:rPr>
        <w:rFonts w:ascii="Arial Narrow" w:eastAsia="Times New Roman" w:hAnsi="Arial Narrow"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59EE3693"/>
    <w:multiLevelType w:val="hybridMultilevel"/>
    <w:tmpl w:val="25CC45B2"/>
    <w:lvl w:ilvl="0" w:tplc="27C8675A">
      <w:start w:val="1"/>
      <w:numFmt w:val="decimal"/>
      <w:lvlText w:val="%1."/>
      <w:lvlJc w:val="left"/>
      <w:pPr>
        <w:ind w:left="720" w:hanging="360"/>
      </w:pPr>
      <w:rPr>
        <w:rFonts w:ascii="Arial Narrow" w:eastAsia="Times New Roman" w:hAnsi="Arial Narrow" w:cs="Arial"/>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6BCB295C"/>
    <w:multiLevelType w:val="hybridMultilevel"/>
    <w:tmpl w:val="3CCCA9D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08"/>
  <w:hyphenationZone w:val="425"/>
  <w:characterSpacingControl w:val="doNotCompress"/>
  <w:footnotePr>
    <w:footnote w:id="0"/>
    <w:footnote w:id="1"/>
  </w:footnotePr>
  <w:endnotePr>
    <w:endnote w:id="0"/>
    <w:endnote w:id="1"/>
  </w:endnotePr>
  <w:compat/>
  <w:rsids>
    <w:rsidRoot w:val="00B960C6"/>
    <w:rsid w:val="000410CC"/>
    <w:rsid w:val="000766FE"/>
    <w:rsid w:val="00083B3E"/>
    <w:rsid w:val="00151307"/>
    <w:rsid w:val="00164845"/>
    <w:rsid w:val="00185A8A"/>
    <w:rsid w:val="001A451C"/>
    <w:rsid w:val="001D353A"/>
    <w:rsid w:val="00206CEA"/>
    <w:rsid w:val="00224DB2"/>
    <w:rsid w:val="00302EC3"/>
    <w:rsid w:val="003342FA"/>
    <w:rsid w:val="003B2036"/>
    <w:rsid w:val="003F3574"/>
    <w:rsid w:val="00421A65"/>
    <w:rsid w:val="00441823"/>
    <w:rsid w:val="004F2700"/>
    <w:rsid w:val="005310B2"/>
    <w:rsid w:val="005343FD"/>
    <w:rsid w:val="00546A3D"/>
    <w:rsid w:val="005A6052"/>
    <w:rsid w:val="005B065A"/>
    <w:rsid w:val="005B5155"/>
    <w:rsid w:val="005C1502"/>
    <w:rsid w:val="005F261A"/>
    <w:rsid w:val="00611BA7"/>
    <w:rsid w:val="00647637"/>
    <w:rsid w:val="0068409A"/>
    <w:rsid w:val="006B2419"/>
    <w:rsid w:val="006E5B99"/>
    <w:rsid w:val="00724F9D"/>
    <w:rsid w:val="00730F57"/>
    <w:rsid w:val="007651B5"/>
    <w:rsid w:val="0077172A"/>
    <w:rsid w:val="00787987"/>
    <w:rsid w:val="007A7BA9"/>
    <w:rsid w:val="007B5652"/>
    <w:rsid w:val="007D4B57"/>
    <w:rsid w:val="00826A6E"/>
    <w:rsid w:val="00835661"/>
    <w:rsid w:val="008768EF"/>
    <w:rsid w:val="008A4752"/>
    <w:rsid w:val="008A7168"/>
    <w:rsid w:val="008E71BC"/>
    <w:rsid w:val="008F4660"/>
    <w:rsid w:val="009102E6"/>
    <w:rsid w:val="0093131F"/>
    <w:rsid w:val="00941FE3"/>
    <w:rsid w:val="009F769B"/>
    <w:rsid w:val="00A67164"/>
    <w:rsid w:val="00A82025"/>
    <w:rsid w:val="00B039F0"/>
    <w:rsid w:val="00B23E8B"/>
    <w:rsid w:val="00B95B20"/>
    <w:rsid w:val="00B960C6"/>
    <w:rsid w:val="00BA1FA5"/>
    <w:rsid w:val="00BB3016"/>
    <w:rsid w:val="00BC2C04"/>
    <w:rsid w:val="00BC76B5"/>
    <w:rsid w:val="00BE0A9B"/>
    <w:rsid w:val="00BF01C9"/>
    <w:rsid w:val="00C606A5"/>
    <w:rsid w:val="00C926EA"/>
    <w:rsid w:val="00CA4A4C"/>
    <w:rsid w:val="00CC3DF8"/>
    <w:rsid w:val="00CE4C8C"/>
    <w:rsid w:val="00D52ACD"/>
    <w:rsid w:val="00D90061"/>
    <w:rsid w:val="00DD3AB4"/>
    <w:rsid w:val="00DF1AC5"/>
    <w:rsid w:val="00E15669"/>
    <w:rsid w:val="00E170F0"/>
    <w:rsid w:val="00E36FB4"/>
    <w:rsid w:val="00E43CBA"/>
    <w:rsid w:val="00E800B1"/>
    <w:rsid w:val="00EB341C"/>
    <w:rsid w:val="00EE0EA9"/>
    <w:rsid w:val="00EE33DF"/>
    <w:rsid w:val="00F266D8"/>
    <w:rsid w:val="00F31C1D"/>
    <w:rsid w:val="00F335E5"/>
    <w:rsid w:val="00F41DEA"/>
    <w:rsid w:val="00F71655"/>
    <w:rsid w:val="00F74B55"/>
    <w:rsid w:val="00FB437B"/>
    <w:rsid w:val="00FC6EEF"/>
  </w:rsids>
  <m:mathPr>
    <m:mathFont m:val="Cambria Math"/>
    <m:brkBin m:val="before"/>
    <m:brkBinSub m:val="--"/>
    <m:smallFrac m:val="off"/>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0C6"/>
    <w:pPr>
      <w:spacing w:after="0" w:line="240" w:lineRule="auto"/>
    </w:pPr>
    <w:rPr>
      <w:rFonts w:ascii="Calibri" w:eastAsia="Calibri" w:hAnsi="Calibri"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B960C6"/>
    <w:pPr>
      <w:jc w:val="center"/>
    </w:pPr>
    <w:rPr>
      <w:rFonts w:ascii="Times New Roman" w:eastAsia="Times New Roman" w:hAnsi="Times New Roman"/>
      <w:b/>
      <w:bCs/>
      <w:szCs w:val="20"/>
      <w:lang w:eastAsia="hr-HR"/>
    </w:rPr>
  </w:style>
  <w:style w:type="character" w:customStyle="1" w:styleId="NaslovChar">
    <w:name w:val="Naslov Char"/>
    <w:basedOn w:val="Zadanifontodlomka"/>
    <w:link w:val="Naslov"/>
    <w:rsid w:val="00B960C6"/>
    <w:rPr>
      <w:rFonts w:ascii="Times New Roman" w:eastAsia="Times New Roman" w:hAnsi="Times New Roman" w:cs="Times New Roman"/>
      <w:b/>
      <w:bCs/>
      <w:sz w:val="24"/>
      <w:szCs w:val="20"/>
      <w:lang w:eastAsia="hr-HR"/>
    </w:rPr>
  </w:style>
  <w:style w:type="character" w:styleId="Hiperveza">
    <w:name w:val="Hyperlink"/>
    <w:basedOn w:val="Zadanifontodlomka"/>
    <w:uiPriority w:val="99"/>
    <w:unhideWhenUsed/>
    <w:rsid w:val="00546A3D"/>
    <w:rPr>
      <w:color w:val="0000FF" w:themeColor="hyperlink"/>
      <w:u w:val="single"/>
    </w:rPr>
  </w:style>
  <w:style w:type="character" w:styleId="SlijeenaHiperveza">
    <w:name w:val="FollowedHyperlink"/>
    <w:basedOn w:val="Zadanifontodlomka"/>
    <w:uiPriority w:val="99"/>
    <w:semiHidden/>
    <w:unhideWhenUsed/>
    <w:rsid w:val="00F41DEA"/>
    <w:rPr>
      <w:color w:val="800080" w:themeColor="followedHyperlink"/>
      <w:u w:val="single"/>
    </w:rPr>
  </w:style>
  <w:style w:type="paragraph" w:styleId="Tekstfusnote">
    <w:name w:val="footnote text"/>
    <w:basedOn w:val="Normal"/>
    <w:link w:val="TekstfusnoteChar"/>
    <w:uiPriority w:val="99"/>
    <w:semiHidden/>
    <w:unhideWhenUsed/>
    <w:rsid w:val="00185A8A"/>
    <w:rPr>
      <w:sz w:val="20"/>
      <w:szCs w:val="20"/>
    </w:rPr>
  </w:style>
  <w:style w:type="character" w:customStyle="1" w:styleId="TekstfusnoteChar">
    <w:name w:val="Tekst fusnote Char"/>
    <w:basedOn w:val="Zadanifontodlomka"/>
    <w:link w:val="Tekstfusnote"/>
    <w:uiPriority w:val="99"/>
    <w:semiHidden/>
    <w:rsid w:val="00185A8A"/>
    <w:rPr>
      <w:rFonts w:ascii="Calibri" w:eastAsia="Calibri" w:hAnsi="Calibri" w:cs="Times New Roman"/>
      <w:sz w:val="20"/>
      <w:szCs w:val="20"/>
    </w:rPr>
  </w:style>
  <w:style w:type="paragraph" w:styleId="Odlomakpopisa">
    <w:name w:val="List Paragraph"/>
    <w:basedOn w:val="Normal"/>
    <w:uiPriority w:val="34"/>
    <w:qFormat/>
    <w:rsid w:val="00185A8A"/>
    <w:pPr>
      <w:spacing w:after="200" w:line="276" w:lineRule="auto"/>
      <w:ind w:left="720"/>
      <w:contextualSpacing/>
    </w:pPr>
    <w:rPr>
      <w:sz w:val="22"/>
    </w:rPr>
  </w:style>
  <w:style w:type="character" w:styleId="Referencafusnote">
    <w:name w:val="footnote reference"/>
    <w:uiPriority w:val="99"/>
    <w:semiHidden/>
    <w:unhideWhenUsed/>
    <w:rsid w:val="00185A8A"/>
    <w:rPr>
      <w:vertAlign w:val="superscript"/>
    </w:rPr>
  </w:style>
  <w:style w:type="paragraph" w:styleId="StandardWeb">
    <w:name w:val="Normal (Web)"/>
    <w:basedOn w:val="Normal"/>
    <w:uiPriority w:val="99"/>
    <w:semiHidden/>
    <w:unhideWhenUsed/>
    <w:rsid w:val="00DF1AC5"/>
    <w:pPr>
      <w:spacing w:before="100" w:beforeAutospacing="1" w:after="100" w:afterAutospacing="1"/>
    </w:pPr>
    <w:rPr>
      <w:rFonts w:ascii="Arial" w:eastAsia="Times New Roman" w:hAnsi="Arial" w:cs="Arial"/>
      <w:color w:val="000000"/>
      <w:sz w:val="18"/>
      <w:szCs w:val="18"/>
      <w:lang w:eastAsia="hr-HR"/>
    </w:rPr>
  </w:style>
</w:styles>
</file>

<file path=word/webSettings.xml><?xml version="1.0" encoding="utf-8"?>
<w:webSettings xmlns:r="http://schemas.openxmlformats.org/officeDocument/2006/relationships" xmlns:w="http://schemas.openxmlformats.org/wordprocessingml/2006/main">
  <w:divs>
    <w:div w:id="224801877">
      <w:bodyDiv w:val="1"/>
      <w:marLeft w:val="0"/>
      <w:marRight w:val="0"/>
      <w:marTop w:val="0"/>
      <w:marBottom w:val="0"/>
      <w:divBdr>
        <w:top w:val="none" w:sz="0" w:space="0" w:color="auto"/>
        <w:left w:val="none" w:sz="0" w:space="0" w:color="auto"/>
        <w:bottom w:val="none" w:sz="0" w:space="0" w:color="auto"/>
        <w:right w:val="none" w:sz="0" w:space="0" w:color="auto"/>
      </w:divBdr>
    </w:div>
    <w:div w:id="795678943">
      <w:bodyDiv w:val="1"/>
      <w:marLeft w:val="0"/>
      <w:marRight w:val="0"/>
      <w:marTop w:val="0"/>
      <w:marBottom w:val="0"/>
      <w:divBdr>
        <w:top w:val="none" w:sz="0" w:space="0" w:color="auto"/>
        <w:left w:val="none" w:sz="0" w:space="0" w:color="auto"/>
        <w:bottom w:val="none" w:sz="0" w:space="0" w:color="auto"/>
        <w:right w:val="none" w:sz="0" w:space="0" w:color="auto"/>
      </w:divBdr>
    </w:div>
    <w:div w:id="1066028364">
      <w:bodyDiv w:val="1"/>
      <w:marLeft w:val="0"/>
      <w:marRight w:val="0"/>
      <w:marTop w:val="0"/>
      <w:marBottom w:val="0"/>
      <w:divBdr>
        <w:top w:val="none" w:sz="0" w:space="0" w:color="auto"/>
        <w:left w:val="none" w:sz="0" w:space="0" w:color="auto"/>
        <w:bottom w:val="none" w:sz="0" w:space="0" w:color="auto"/>
        <w:right w:val="none" w:sz="0" w:space="0" w:color="auto"/>
      </w:divBdr>
    </w:div>
    <w:div w:id="1123572347">
      <w:bodyDiv w:val="1"/>
      <w:marLeft w:val="0"/>
      <w:marRight w:val="0"/>
      <w:marTop w:val="0"/>
      <w:marBottom w:val="0"/>
      <w:divBdr>
        <w:top w:val="none" w:sz="0" w:space="0" w:color="auto"/>
        <w:left w:val="none" w:sz="0" w:space="0" w:color="auto"/>
        <w:bottom w:val="none" w:sz="0" w:space="0" w:color="auto"/>
        <w:right w:val="none" w:sz="0" w:space="0" w:color="auto"/>
      </w:divBdr>
    </w:div>
    <w:div w:id="1892380769">
      <w:bodyDiv w:val="1"/>
      <w:marLeft w:val="0"/>
      <w:marRight w:val="0"/>
      <w:marTop w:val="0"/>
      <w:marBottom w:val="0"/>
      <w:divBdr>
        <w:top w:val="none" w:sz="0" w:space="0" w:color="auto"/>
        <w:left w:val="none" w:sz="0" w:space="0" w:color="auto"/>
        <w:bottom w:val="none" w:sz="0" w:space="0" w:color="auto"/>
        <w:right w:val="none" w:sz="0" w:space="0" w:color="auto"/>
      </w:divBdr>
    </w:div>
    <w:div w:id="202481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ov.vidovic@grad-zadar.hr" TargetMode="External"/><Relationship Id="rId3" Type="http://schemas.openxmlformats.org/officeDocument/2006/relationships/settings" Target="settings.xml"/><Relationship Id="rId7" Type="http://schemas.openxmlformats.org/officeDocument/2006/relationships/hyperlink" Target="mailto:mario.pesut@grad-zada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9</Pages>
  <Words>3883</Words>
  <Characters>22138</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jvidovic</dc:creator>
  <cp:lastModifiedBy>jvidovic</cp:lastModifiedBy>
  <cp:revision>60</cp:revision>
  <cp:lastPrinted>2018-02-02T07:29:00Z</cp:lastPrinted>
  <dcterms:created xsi:type="dcterms:W3CDTF">2018-02-01T14:25:00Z</dcterms:created>
  <dcterms:modified xsi:type="dcterms:W3CDTF">2019-01-16T13:45:00Z</dcterms:modified>
</cp:coreProperties>
</file>